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8"/>
        <w:gridCol w:w="4678"/>
      </w:tblGrid>
      <w:tr w:rsidR="0009627C" w:rsidRPr="00161DE2" w14:paraId="4BBFEE2E" w14:textId="77777777" w:rsidTr="00161DE2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EE1D" w14:textId="77777777" w:rsidR="0009627C" w:rsidRPr="00161DE2" w:rsidRDefault="0009627C" w:rsidP="00F655CA">
            <w:pPr>
              <w:spacing w:after="0" w:line="240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5944B" w14:textId="77777777" w:rsidR="0009627C" w:rsidRPr="00161DE2" w:rsidRDefault="00676318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>УТВЕРЖДЕН</w:t>
            </w:r>
          </w:p>
          <w:p w14:paraId="0EC6DF36" w14:textId="77777777" w:rsidR="0009627C" w:rsidRPr="00161DE2" w:rsidRDefault="00676318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Постановлением Главы муниципального образования «Каменский городской округ» </w:t>
            </w:r>
          </w:p>
          <w:p w14:paraId="7E6DC58C" w14:textId="11A321B7" w:rsidR="0009627C" w:rsidRPr="00161DE2" w:rsidRDefault="00676318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A61122">
              <w:rPr>
                <w:rFonts w:ascii="Liberation Serif" w:hAnsi="Liberation Serif"/>
                <w:sz w:val="24"/>
                <w:szCs w:val="24"/>
              </w:rPr>
              <w:t>12.01.2024</w:t>
            </w:r>
            <w:r w:rsidR="00754CC4" w:rsidRPr="00161DE2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A61122">
              <w:rPr>
                <w:rFonts w:ascii="Liberation Serif" w:hAnsi="Liberation Serif"/>
                <w:sz w:val="24"/>
                <w:szCs w:val="24"/>
              </w:rPr>
              <w:t>15</w:t>
            </w:r>
          </w:p>
          <w:p w14:paraId="54408F22" w14:textId="770A45EB" w:rsidR="0009627C" w:rsidRPr="00161DE2" w:rsidRDefault="00676318" w:rsidP="00B80CA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«Об утверждении плана развития архивного дела в </w:t>
            </w:r>
            <w:r w:rsidR="00503BF3" w:rsidRPr="00161DE2">
              <w:rPr>
                <w:rFonts w:ascii="Liberation Serif" w:hAnsi="Liberation Serif"/>
                <w:sz w:val="24"/>
                <w:szCs w:val="24"/>
              </w:rPr>
              <w:t>муниципальном образовании «Каменский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городско</w:t>
            </w:r>
            <w:r w:rsidR="00503BF3" w:rsidRPr="00161DE2">
              <w:rPr>
                <w:rFonts w:ascii="Liberation Serif" w:hAnsi="Liberation Serif"/>
                <w:sz w:val="24"/>
                <w:szCs w:val="24"/>
              </w:rPr>
              <w:t>й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округ</w:t>
            </w:r>
            <w:r w:rsidR="00503BF3" w:rsidRPr="00161DE2">
              <w:rPr>
                <w:rFonts w:ascii="Liberation Serif" w:hAnsi="Liberation Serif"/>
                <w:sz w:val="24"/>
                <w:szCs w:val="24"/>
              </w:rPr>
              <w:t>»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и графика </w:t>
            </w:r>
            <w:r w:rsidR="00B80CA1">
              <w:rPr>
                <w:rFonts w:ascii="Liberation Serif" w:hAnsi="Liberation Serif"/>
                <w:sz w:val="24"/>
                <w:szCs w:val="24"/>
              </w:rPr>
              <w:t>согласования</w:t>
            </w:r>
            <w:bookmarkStart w:id="0" w:name="_GoBack"/>
            <w:bookmarkEnd w:id="0"/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номенклатуры дел, упорядочения и передачи документов организаций в муниципальное казенное  учреждение «Архив Каменского городского округа» на 202</w:t>
            </w:r>
            <w:r w:rsidR="0031505C">
              <w:rPr>
                <w:rFonts w:ascii="Liberation Serif" w:hAnsi="Liberation Serif"/>
                <w:sz w:val="24"/>
                <w:szCs w:val="24"/>
              </w:rPr>
              <w:t>4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год»</w:t>
            </w:r>
          </w:p>
        </w:tc>
      </w:tr>
    </w:tbl>
    <w:p w14:paraId="1D214AF5" w14:textId="77777777" w:rsidR="0009627C" w:rsidRDefault="0009627C" w:rsidP="00F655C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14:paraId="2145503A" w14:textId="77777777" w:rsidR="00503BF3" w:rsidRDefault="00676318" w:rsidP="00F655C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</w:t>
      </w:r>
      <w:r w:rsidR="00503BF3">
        <w:rPr>
          <w:rFonts w:ascii="Liberation Serif" w:hAnsi="Liberation Serif"/>
          <w:b/>
          <w:sz w:val="28"/>
          <w:szCs w:val="28"/>
        </w:rPr>
        <w:t xml:space="preserve">лан </w:t>
      </w:r>
      <w:r>
        <w:rPr>
          <w:rFonts w:ascii="Liberation Serif" w:hAnsi="Liberation Serif"/>
          <w:b/>
          <w:sz w:val="28"/>
          <w:szCs w:val="28"/>
        </w:rPr>
        <w:t xml:space="preserve">развития архивного дела </w:t>
      </w:r>
    </w:p>
    <w:p w14:paraId="7B2395E3" w14:textId="1AC20520" w:rsidR="0009627C" w:rsidRDefault="00676318" w:rsidP="00F655CA">
      <w:pPr>
        <w:spacing w:after="0"/>
        <w:ind w:left="-57" w:right="-5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в </w:t>
      </w:r>
      <w:r w:rsidR="00503BF3">
        <w:rPr>
          <w:rFonts w:ascii="Liberation Serif" w:hAnsi="Liberation Serif"/>
          <w:b/>
          <w:sz w:val="28"/>
          <w:szCs w:val="28"/>
        </w:rPr>
        <w:t>муниципальном образовании «</w:t>
      </w:r>
      <w:r>
        <w:rPr>
          <w:rFonts w:ascii="Liberation Serif" w:hAnsi="Liberation Serif"/>
          <w:b/>
          <w:sz w:val="28"/>
          <w:szCs w:val="28"/>
        </w:rPr>
        <w:t>Каменск</w:t>
      </w:r>
      <w:r w:rsidR="00503BF3">
        <w:rPr>
          <w:rFonts w:ascii="Liberation Serif" w:hAnsi="Liberation Serif"/>
          <w:b/>
          <w:sz w:val="28"/>
          <w:szCs w:val="28"/>
        </w:rPr>
        <w:t>ий</w:t>
      </w:r>
      <w:r>
        <w:rPr>
          <w:rFonts w:ascii="Liberation Serif" w:hAnsi="Liberation Serif"/>
          <w:b/>
          <w:sz w:val="28"/>
          <w:szCs w:val="28"/>
        </w:rPr>
        <w:t xml:space="preserve"> городско</w:t>
      </w:r>
      <w:r w:rsidR="00503BF3">
        <w:rPr>
          <w:rFonts w:ascii="Liberation Serif" w:hAnsi="Liberation Serif"/>
          <w:b/>
          <w:sz w:val="28"/>
          <w:szCs w:val="28"/>
        </w:rPr>
        <w:t>й</w:t>
      </w:r>
      <w:r>
        <w:rPr>
          <w:rFonts w:ascii="Liberation Serif" w:hAnsi="Liberation Serif"/>
          <w:b/>
          <w:sz w:val="28"/>
          <w:szCs w:val="28"/>
        </w:rPr>
        <w:t xml:space="preserve"> округ</w:t>
      </w:r>
      <w:r w:rsidR="00503BF3">
        <w:rPr>
          <w:rFonts w:ascii="Liberation Serif" w:hAnsi="Liberation Serif"/>
          <w:b/>
          <w:sz w:val="28"/>
          <w:szCs w:val="28"/>
        </w:rPr>
        <w:t>»</w:t>
      </w:r>
      <w:r>
        <w:rPr>
          <w:rFonts w:ascii="Liberation Serif" w:hAnsi="Liberation Serif"/>
          <w:b/>
          <w:sz w:val="28"/>
          <w:szCs w:val="28"/>
        </w:rPr>
        <w:t xml:space="preserve"> на 202</w:t>
      </w:r>
      <w:r w:rsidR="0031505C">
        <w:rPr>
          <w:rFonts w:ascii="Liberation Serif" w:hAnsi="Liberation Serif"/>
          <w:b/>
          <w:sz w:val="28"/>
          <w:szCs w:val="28"/>
        </w:rPr>
        <w:t>4</w:t>
      </w:r>
      <w:r>
        <w:rPr>
          <w:rFonts w:ascii="Liberation Serif" w:hAnsi="Liberation Serif"/>
          <w:b/>
          <w:sz w:val="28"/>
          <w:szCs w:val="28"/>
        </w:rPr>
        <w:t xml:space="preserve"> год</w:t>
      </w:r>
    </w:p>
    <w:p w14:paraId="1F3A16FC" w14:textId="77777777" w:rsidR="0009627C" w:rsidRDefault="0009627C" w:rsidP="00F655CA">
      <w:pPr>
        <w:spacing w:after="0"/>
        <w:jc w:val="center"/>
      </w:pP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4395"/>
        <w:gridCol w:w="1418"/>
        <w:gridCol w:w="1134"/>
        <w:gridCol w:w="1984"/>
      </w:tblGrid>
      <w:tr w:rsidR="005E1885" w:rsidRPr="00F60A74" w14:paraId="5975CA94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07C38" w14:textId="77777777" w:rsidR="0009627C" w:rsidRPr="00F60A74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 xml:space="preserve">№ </w:t>
            </w:r>
            <w:proofErr w:type="gramStart"/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п</w:t>
            </w:r>
            <w:proofErr w:type="gramEnd"/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A2C70" w14:textId="77777777" w:rsidR="0009627C" w:rsidRPr="00F60A74" w:rsidRDefault="00676318" w:rsidP="00F655C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 (показателя)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9216" w14:textId="77777777" w:rsidR="0009627C" w:rsidRPr="00F60A74" w:rsidRDefault="00676318" w:rsidP="00F655CA">
            <w:pPr>
              <w:spacing w:after="0" w:line="240" w:lineRule="auto"/>
              <w:ind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Значение планового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C4830" w14:textId="77777777" w:rsidR="0009627C" w:rsidRPr="00F60A74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исполне</w:t>
            </w:r>
            <w:proofErr w:type="spellEnd"/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-ния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0606" w14:textId="77777777" w:rsidR="0009627C" w:rsidRPr="00F60A74" w:rsidRDefault="00676318" w:rsidP="00F655C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13A58" w:rsidRPr="00F60A74" w14:paraId="74FD4DAC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64AA" w14:textId="77777777" w:rsidR="00613A58" w:rsidRPr="00613A58" w:rsidRDefault="00613A5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77985" w14:textId="77777777" w:rsidR="00613A58" w:rsidRPr="00613A58" w:rsidRDefault="00613A58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D99CB" w14:textId="77777777" w:rsidR="00613A58" w:rsidRPr="00613A58" w:rsidRDefault="00613A58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1B63F" w14:textId="77777777" w:rsidR="00613A58" w:rsidRPr="00613A58" w:rsidRDefault="00613A5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5CE4" w14:textId="77777777" w:rsidR="00613A58" w:rsidRPr="00613A58" w:rsidRDefault="00613A58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 w:rsidRPr="00F60A74" w14:paraId="7BE3981E" w14:textId="77777777" w:rsidTr="00CD4BF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9BE30" w14:textId="77777777" w:rsidR="0009627C" w:rsidRPr="00F60A74" w:rsidRDefault="00676318" w:rsidP="00F655CA">
            <w:pPr>
              <w:spacing w:before="120" w:after="12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1746" w14:textId="77777777" w:rsidR="0009627C" w:rsidRPr="00F60A74" w:rsidRDefault="00676318" w:rsidP="00F655CA">
            <w:pPr>
              <w:spacing w:before="120" w:after="12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5E1885" w:rsidRPr="00F60A74" w14:paraId="3202E672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89CCF" w14:textId="624BC8ED" w:rsidR="0009627C" w:rsidRPr="00F60A74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A7745" w14:textId="77777777" w:rsidR="0009627C" w:rsidRDefault="0022581C" w:rsidP="00EE48C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Разработка проект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а </w:t>
            </w:r>
            <w:r w:rsidR="00EE48C6">
              <w:rPr>
                <w:rFonts w:ascii="Liberation Serif" w:hAnsi="Liberation Serif"/>
                <w:sz w:val="24"/>
                <w:szCs w:val="24"/>
              </w:rPr>
              <w:t>правовых актов:</w:t>
            </w:r>
          </w:p>
          <w:p w14:paraId="10149289" w14:textId="5B7EF8C7" w:rsidR="003D2E1D" w:rsidRPr="00F60A74" w:rsidRDefault="003D2E1D" w:rsidP="00EE48C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64374" w14:textId="08FAB12F" w:rsidR="0009627C" w:rsidRPr="00F60A74" w:rsidRDefault="0009627C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80F6" w14:textId="02837A62" w:rsidR="00F91071" w:rsidRPr="00F60A74" w:rsidRDefault="00F91071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5759" w14:textId="18BF6B48" w:rsidR="0009627C" w:rsidRPr="00F60A74" w:rsidRDefault="0009627C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3191911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79148" w14:textId="38781478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D67B4" w14:textId="305EDE28" w:rsidR="00EE48C6" w:rsidRPr="00F60A74" w:rsidRDefault="00EE48C6" w:rsidP="00EE48C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E48C6">
              <w:rPr>
                <w:rFonts w:ascii="Liberation Serif" w:hAnsi="Liberation Serif"/>
                <w:sz w:val="24"/>
                <w:szCs w:val="24"/>
              </w:rPr>
              <w:t>постановления Главы муниципального образования «Каменский городской округ» «Об утверждении плана развития архивного дела в муниципальном образовании «Каменский городской округ» и графика утверждения номенклатуры дел, упорядочения и передачи документов организаций в муниципальное казенное учреждение «Архив Каменского городского округа» на 2024 год»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01146" w14:textId="066E119F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6C6E5" w14:textId="77777777" w:rsidR="00EE48C6" w:rsidRDefault="00EE48C6" w:rsidP="000A360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3CA37CB4" w14:textId="642919A1" w:rsidR="00EE48C6" w:rsidRP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3C9CC" w14:textId="17C9188C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320E4775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5147D" w14:textId="68D820AE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D7E7" w14:textId="01363773" w:rsidR="00EE48C6" w:rsidRPr="00EE48C6" w:rsidRDefault="00EE48C6" w:rsidP="00EE48C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вопросам пожарной безопасности и антитеррористической защищенности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A8040" w14:textId="7044A24B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304DF" w14:textId="77777777" w:rsidR="00EE48C6" w:rsidRDefault="00EE48C6" w:rsidP="000A360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79A6EE17" w14:textId="38AE8899" w:rsidR="00EE48C6" w:rsidRPr="00EE48C6" w:rsidRDefault="00EE48C6" w:rsidP="000A360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D634" w14:textId="1ABB2828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E5B586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E45EB" w14:textId="115C0E1D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38D7" w14:textId="6127C166" w:rsidR="00EE48C6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Внесение изменений и утверждение должностных инструкций работников муниципального казенного учреждения «Архив Каменского городского округа» (далее – МКУ «Архив КГО»)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A5C4E" w14:textId="5013DAE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DD8B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43841220" w14:textId="29689BA4" w:rsidR="00EE48C6" w:rsidRPr="001D059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81DC8" w14:textId="07E3730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14:paraId="035EF87F" w14:textId="77777777" w:rsidTr="00F655CA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EF84C" w14:textId="5BCABB69" w:rsidR="00EE48C6" w:rsidRDefault="00EE48C6" w:rsidP="00F655CA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1.3</w:t>
            </w:r>
          </w:p>
        </w:tc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85F0A" w14:textId="6FE69274" w:rsidR="00EE48C6" w:rsidRDefault="00EE48C6" w:rsidP="00F655C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Представление в Управление архивами Свердловской области информации о состоянии источников комплектования муниципальных архивов независимо от формы собственности на основании данных, полученных в соответствии с приказом Государственной архивной службы России от 11.03.1997 № 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«Об утверждении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Регламента государственного учета документов Архивного фонда Российской Федерации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2DDE6" w14:textId="77777777" w:rsidR="00EE48C6" w:rsidRDefault="00EE48C6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77D2C" w14:textId="53B18DD6" w:rsidR="00EE48C6" w:rsidRDefault="00EE48C6" w:rsidP="00F655CA">
            <w:pPr>
              <w:pStyle w:val="Textbody"/>
              <w:spacing w:after="0"/>
              <w:ind w:left="-57" w:right="-57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июня</w:t>
            </w:r>
          </w:p>
          <w:p w14:paraId="4C49D8CD" w14:textId="641E9876" w:rsidR="00EE48C6" w:rsidRDefault="00EE48C6" w:rsidP="00F655CA">
            <w:pPr>
              <w:pStyle w:val="Textbody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</w:rPr>
              <w:t>2024 года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F05D1" w14:textId="67F3AA95" w:rsidR="00EE48C6" w:rsidRDefault="00EE48C6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О.В. Якимцев</w:t>
            </w:r>
          </w:p>
        </w:tc>
      </w:tr>
      <w:tr w:rsidR="00EE48C6" w14:paraId="0BFD28DC" w14:textId="77777777" w:rsidTr="00F655CA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E0C03" w14:textId="7ABCD1DD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FBF09" w14:textId="1A47936D" w:rsidR="00EE48C6" w:rsidRDefault="00EE48C6" w:rsidP="00F655C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 xml:space="preserve">Проведение профилактической работы по соблюдению обязательных требований законодательства об архивном деле в организациях-источниках комплектования архивного отдела, </w:t>
            </w:r>
            <w:proofErr w:type="gramStart"/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>согласно Программы</w:t>
            </w:r>
            <w:proofErr w:type="gramEnd"/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 xml:space="preserve"> профилактики рисков причинения вреда (ущерба) охраняемым законом ценностям при нарушении законодательства об архивном деле на территории Свердловской области на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2024</w:t>
            </w:r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07DFC" w14:textId="1092FC99" w:rsidR="00EE48C6" w:rsidRDefault="00EE48C6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DEB7D" w14:textId="34A21EE3" w:rsidR="00EE48C6" w:rsidRDefault="00EE48C6" w:rsidP="00D231AE">
            <w:pPr>
              <w:pStyle w:val="Textbody"/>
              <w:spacing w:after="0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FE411" w14:textId="68740C5C" w:rsidR="00EE48C6" w:rsidRDefault="00EE48C6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3AF01AAC" w14:textId="77777777" w:rsidTr="00F655CA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79A8" w14:textId="06F2CB63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FE7E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Внедрение правил, инструкций, методических пособий Росархива, Управления архивами Свердловской области: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0729" w14:textId="195416F6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96C24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6560D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1286FA3C" w14:textId="77777777" w:rsidTr="00F655CA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14FF7" w14:textId="6B6C358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57812" w14:textId="72E792F0" w:rsidR="00EE48C6" w:rsidRPr="00F60A74" w:rsidRDefault="00EE48C6" w:rsidP="00A32A0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Правил организации хранения, комплектования, учета и использования документов Архивного фонда Российской Федерации и других архивных документов в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государствен-ных</w:t>
            </w:r>
            <w:proofErr w:type="spellEnd"/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органах, органах местного самоуправления и организациях, утвержденных приказом Росархива от 31.07.2023 № 77 (далее – Правила 2023)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0D01" w14:textId="5CE55371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B9743" w14:textId="64BF06E4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6AC25" w14:textId="0F7847CD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19DFD664" w14:textId="77777777" w:rsidTr="00F655CA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4C4C6" w14:textId="14673753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DAE73" w14:textId="109E96D8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32A08">
              <w:rPr>
                <w:rFonts w:ascii="Liberation Serif" w:hAnsi="Liberation Serif"/>
                <w:sz w:val="24"/>
                <w:szCs w:val="24"/>
              </w:rPr>
              <w:t>Методических рекомендаций по созданию и развитию официальных сайтов и официальных страниц органов управления архивным делом, государственных и муниципальных архивов Российской Федерации» (ВНИИДАД, 2023)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51C3" w14:textId="2C12085C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F7376" w14:textId="4AD77FCC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D7CF7" w14:textId="484E8ECC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1A2E2F46" w14:textId="77777777" w:rsidTr="00F655CA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9EDAC" w14:textId="78D85091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9A1BF" w14:textId="77777777" w:rsidR="00EE48C6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A32A08">
              <w:rPr>
                <w:rFonts w:ascii="Liberation Serif" w:hAnsi="Liberation Serif"/>
                <w:sz w:val="24"/>
                <w:szCs w:val="24"/>
              </w:rPr>
              <w:t>Применение в работе правил, инструкций, методических пособий Росархива, Управления архивами Свердловской области:</w:t>
            </w:r>
          </w:p>
          <w:p w14:paraId="54DF8A7E" w14:textId="7E71501D" w:rsidR="003D2E1D" w:rsidRPr="00A32A08" w:rsidRDefault="003D2E1D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E7A8" w14:textId="42A043C1" w:rsidR="00EE48C6" w:rsidRDefault="00EE48C6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3E761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05BCA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E48C6" w:rsidRPr="00F60A74" w14:paraId="26849027" w14:textId="77777777" w:rsidTr="00F655CA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FD3F8" w14:textId="469AF44C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9C28" w14:textId="77777777" w:rsidR="00EE48C6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A32A08">
              <w:rPr>
                <w:rFonts w:ascii="Liberation Serif" w:hAnsi="Liberation Serif"/>
                <w:sz w:val="24"/>
                <w:szCs w:val="24"/>
              </w:rPr>
              <w:t>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организациях, утвержденных приказом Федерального архивного агентства от 02.03.2020 № 24</w:t>
            </w:r>
          </w:p>
          <w:p w14:paraId="6733C156" w14:textId="1FF6B3B7" w:rsidR="003D2E1D" w:rsidRPr="00A32A08" w:rsidRDefault="003D2E1D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CDDD4" w14:textId="677E2B22" w:rsidR="00EE48C6" w:rsidRDefault="00EE48C6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6E2D7" w14:textId="6E49A053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8F6E6" w14:textId="19987C5A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21E2F755" w14:textId="77777777" w:rsidTr="00F655CA">
        <w:trPr>
          <w:trHeight w:val="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0C55" w14:textId="3699E6C5" w:rsidR="00EE48C6" w:rsidRPr="00F60A74" w:rsidRDefault="00EE48C6" w:rsidP="00AF4D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D62C" w14:textId="3DFCFE09" w:rsidR="00EE48C6" w:rsidRPr="00F60A74" w:rsidRDefault="00EE48C6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перечня типовых архивных документов, образующихся в научно-технической и производственной деятельности организаций, с указанием сроков хранения, утвержденного приказом Росархива от 28.12.2021 № 142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21FCB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5F01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5BF0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739CA10" w14:textId="77777777" w:rsidTr="00F655CA">
        <w:trPr>
          <w:trHeight w:val="14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415E" w14:textId="59F3EF53" w:rsidR="00EE48C6" w:rsidRPr="00F60A74" w:rsidRDefault="00EE48C6" w:rsidP="00AF4D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82CC" w14:textId="036B9ED5" w:rsidR="00EE48C6" w:rsidRPr="00F60A74" w:rsidRDefault="00EE48C6" w:rsidP="00A32A08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перечня документов, образующихся в процессе деятельности Министерства здравоохранения Российской Федерации и подведомственных ему организаций, с указанием сроков хранения, утвержденного приказом Минздрава России от 03.08.2023 № 408;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A92B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7C763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908F7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2742FBB7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9BBF3" w14:textId="3F291750" w:rsidR="00EE48C6" w:rsidRPr="00F60A74" w:rsidRDefault="00EE48C6" w:rsidP="00AF4D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4819" w14:textId="18780849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«Методических рекомендаций по обеспечению сохранности архивных документов при чрезвычайных ситуациях» Всероссийского научно-исследовательского института документоведения и архивного дела (далее – ВНИИДАД), (М., 2021);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6B36F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86AF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1CDD9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1D354C3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54F3" w14:textId="3A50EFEB" w:rsidR="00EE48C6" w:rsidRPr="00F60A74" w:rsidRDefault="00EE48C6" w:rsidP="00AF4D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D454" w14:textId="392542D5" w:rsidR="00EE48C6" w:rsidRPr="00F60A74" w:rsidRDefault="00EE48C6" w:rsidP="003D2E1D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«Методических рекомендаций по комплектованию, описанию, учету и использованию документов личного происхождения в государственных и </w:t>
            </w:r>
            <w:r w:rsidR="003D2E1D">
              <w:rPr>
                <w:rFonts w:ascii="Liberation Serif" w:hAnsi="Liberation Serif" w:cs="Liberation Serif"/>
                <w:sz w:val="24"/>
                <w:szCs w:val="24"/>
              </w:rPr>
              <w:t>муниципальных архивах» ВНИИДАД,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0837D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13EAE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851C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66026AF0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2ABC" w14:textId="75F660FB" w:rsidR="00EE48C6" w:rsidRPr="00F60A74" w:rsidRDefault="00EE48C6" w:rsidP="00AF4D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623B9" w14:textId="77743B63" w:rsidR="00EE48C6" w:rsidRPr="00F60A74" w:rsidRDefault="00EE48C6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«Методических рекомендаций по составлению и ведению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списков организаций-источников комплектования государственных архивов Свердловской области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 муниципальных архивов муниципальных образований, расположенных на территории Свердловской области» (одобрены протоколом методической комиссии Управления архивами от 16.03.2022 № 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373E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5007F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0B9BD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25EFC94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D6CE1" w14:textId="210768C5" w:rsidR="00EE48C6" w:rsidRPr="00F60A74" w:rsidRDefault="00EE48C6" w:rsidP="00AF4D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9CA6" w14:textId="20358A55" w:rsidR="00EE48C6" w:rsidRPr="00F60A74" w:rsidRDefault="00EE48C6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>памятки «Ведение наблюдательного дела организации – источника комплектования государственного, муниципального архива» государственного казенного учреждения Свердловской области «Государственный архив Свердловской области» (</w:t>
            </w:r>
            <w:proofErr w:type="gramStart"/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>одобрена</w:t>
            </w:r>
            <w:proofErr w:type="gramEnd"/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 xml:space="preserve"> протоколом методической комиссии Управления архивами от 18.05.2022)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A68B2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26B7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D2135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2EE0FD6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D236A" w14:textId="3D512AB6" w:rsidR="00EE48C6" w:rsidRPr="00F60A74" w:rsidRDefault="00EE48C6" w:rsidP="00AF4D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8B8C" w14:textId="4B9F0233" w:rsidR="00EE48C6" w:rsidRPr="00F60A74" w:rsidRDefault="00EE48C6" w:rsidP="00F655CA">
            <w:pPr>
              <w:spacing w:after="0" w:line="240" w:lineRule="auto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организационных мероприятиях Управления архивами (с учетом эпидемической ситуации):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6563" w14:textId="6FC3B915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02D41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E97B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66D0FB59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8432" w14:textId="44B97B63" w:rsidR="00EE48C6" w:rsidRPr="00EC3B1E" w:rsidRDefault="00EE48C6" w:rsidP="00BC1C7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64AF4" w14:textId="0CC09644" w:rsidR="00EE48C6" w:rsidRPr="00EC3B1E" w:rsidRDefault="00EE48C6" w:rsidP="00BC1C71">
            <w:pPr>
              <w:spacing w:after="0" w:line="240" w:lineRule="auto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расширенном заседании коллегии по итогам деятельности архивных органов и учреждений Свердловской области за 2023 год и задачам на 2024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55D8" w14:textId="28054269" w:rsidR="00EE48C6" w:rsidRPr="00EC3B1E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18B1C" w14:textId="77777777" w:rsidR="00EE48C6" w:rsidRDefault="00EE48C6" w:rsidP="00F655CA">
            <w:pPr>
              <w:spacing w:after="0" w:line="240" w:lineRule="auto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квартал</w:t>
            </w:r>
          </w:p>
          <w:p w14:paraId="00382C32" w14:textId="7C34EAF0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2024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CC9" w14:textId="77777777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3A94B785" w14:textId="77777777" w:rsidTr="00F655CA">
        <w:trPr>
          <w:trHeight w:val="30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1F69" w14:textId="38716FDB" w:rsidR="00EE48C6" w:rsidRPr="00CD4BF6" w:rsidRDefault="00EE48C6" w:rsidP="00BC1C7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4BF6"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Pr="00CD4BF6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CD4BF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96FFE" w14:textId="55186E36" w:rsidR="00EE48C6" w:rsidRPr="00EC3B1E" w:rsidRDefault="00EE48C6" w:rsidP="00F655CA">
            <w:pPr>
              <w:spacing w:after="0" w:line="240" w:lineRule="auto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совещании-семинаре с должностными лицами органов местного самоуправления муниципальных образований, расположенных на территории Свердловской области, по вопросу исполнения государственных полномочий Свердловской области по хранению, учету и использованию архивных документов, относящихся к государственной собственности Свердловской области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396B" w14:textId="7BB8A495" w:rsidR="00EE48C6" w:rsidRPr="00EC3B1E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B1C10" w14:textId="53515D88" w:rsidR="00EE48C6" w:rsidRDefault="00EE48C6" w:rsidP="00F655CA">
            <w:pPr>
              <w:spacing w:after="0" w:line="240" w:lineRule="auto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квартал</w:t>
            </w:r>
          </w:p>
          <w:p w14:paraId="418B7073" w14:textId="6B1CD73F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5D162" w14:textId="77777777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14:paraId="35B34CC3" w14:textId="77777777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EE48C6" w:rsidRPr="00F60A74" w14:paraId="598859AA" w14:textId="77777777" w:rsidTr="00F655C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4B9F" w14:textId="06E42174" w:rsidR="00EE48C6" w:rsidRPr="00CD4BF6" w:rsidRDefault="00EE48C6" w:rsidP="00BC1C71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4BF6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F897" w14:textId="13F2C4D1" w:rsidR="00EE48C6" w:rsidRPr="00EC3B1E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Участие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в работе методического совета по вопросам организации архивного дела на территории Южного управленческого округа Свердловской области в соответствии с планом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мероприятий на 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8D00" w14:textId="51555C55" w:rsidR="00EE48C6" w:rsidRPr="00EC3B1E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65373" w14:textId="14D50392" w:rsidR="00EE48C6" w:rsidRDefault="00EE48C6" w:rsidP="00F655CA">
            <w:pPr>
              <w:spacing w:after="0" w:line="240" w:lineRule="auto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II, IV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квартал</w:t>
            </w:r>
          </w:p>
          <w:p w14:paraId="50E5122A" w14:textId="22F1588D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B4F0" w14:textId="77777777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</w:tc>
      </w:tr>
      <w:tr w:rsidR="00EE48C6" w:rsidRPr="00F60A74" w14:paraId="7493FB1B" w14:textId="77777777" w:rsidTr="00F655CA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4EEC7" w14:textId="05A1A7E6" w:rsidR="00EE48C6" w:rsidRPr="00EC3B1E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24E8" w14:textId="418ADEC2" w:rsidR="00EE48C6" w:rsidRPr="00EC3B1E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мероприятиях, проводимых государственными архивами Свердловской области, в соответствии с тематическим планом мероприятий на 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9F3D" w14:textId="1A30B4F0" w:rsidR="00EE48C6" w:rsidRPr="00EC3B1E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C186" w14:textId="613B9B1E" w:rsidR="00EE48C6" w:rsidRPr="00391358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30DC4" w14:textId="77777777" w:rsidR="00EE48C6" w:rsidRPr="00EC3B1E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275F11EC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A5CD" w14:textId="11D69D0A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9A76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ктуализация информации на сайте архива о составе и содержании архивных фондов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9DC5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86FA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5FAAF" w14:textId="77777777" w:rsidR="00EE48C6" w:rsidRPr="00864B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251BAE41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5870" w14:textId="240D0F20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8206" w14:textId="6E69B7D7" w:rsidR="00EE48C6" w:rsidRPr="00B410DD" w:rsidRDefault="00EE48C6" w:rsidP="0073710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оличество посещений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web</w:t>
            </w:r>
            <w:r>
              <w:rPr>
                <w:rFonts w:ascii="Liberation Serif" w:hAnsi="Liberation Serif"/>
                <w:sz w:val="24"/>
                <w:szCs w:val="24"/>
              </w:rPr>
              <w:noBreakHyphen/>
              <w:t xml:space="preserve">сайта архива по адресу </w:t>
            </w:r>
            <w:hyperlink r:id="rId9" w:history="1">
              <w:r w:rsidRPr="00581C0E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Pr="00581C0E">
                <w:rPr>
                  <w:rStyle w:val="af"/>
                  <w:rFonts w:ascii="Liberation Serif" w:hAnsi="Liberation Serif"/>
                  <w:sz w:val="24"/>
                  <w:szCs w:val="24"/>
                </w:rPr>
                <w:t>://</w:t>
              </w:r>
              <w:proofErr w:type="spellStart"/>
              <w:r w:rsidRPr="00581C0E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arhivkgo</w:t>
              </w:r>
              <w:proofErr w:type="spellEnd"/>
              <w:r w:rsidRPr="00581C0E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Pr="00581C0E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  <w:proofErr w:type="spellEnd"/>
              <w:r w:rsidRPr="00581C0E">
                <w:rPr>
                  <w:rStyle w:val="af"/>
                  <w:rFonts w:ascii="Liberation Serif" w:hAnsi="Liberation Serif"/>
                  <w:sz w:val="24"/>
                  <w:szCs w:val="24"/>
                </w:rPr>
                <w:t>/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90901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500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49A0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45EE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3BD22033" w14:textId="77777777" w:rsidTr="00161DE2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B195" w14:textId="31456B52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5CEC" w14:textId="41602CC7" w:rsidR="00EE48C6" w:rsidRPr="00864BC6" w:rsidRDefault="00EE48C6" w:rsidP="0073710C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Мероприятия, проводимые согласно пунктам 3.2. и 3.3 статьи 32 Федерального закона от 12 января 1996 года № 7-ФЗ «О некоммерческих организациях» (в ред. </w:t>
            </w:r>
            <w:r w:rsidRPr="0073710C">
              <w:rPr>
                <w:rFonts w:ascii="Liberation Serif" w:hAnsi="Liberation Serif"/>
                <w:sz w:val="24"/>
                <w:szCs w:val="24"/>
              </w:rPr>
              <w:t>от 14.07.2022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), приказу Министерства юстиции Российской Федерации от 07 октября 2010 года № 252 «О порядке размещения в сети Интернет отчетов о деятельности и сообщений о продолжении деятельности некоммерческих организаций»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(в ред. от 15.04.2020):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A1A1" w14:textId="77777777" w:rsidR="00EE48C6" w:rsidRPr="00F60A74" w:rsidRDefault="00EE48C6" w:rsidP="00F655CA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5370" w14:textId="77777777" w:rsidR="00EE48C6" w:rsidRPr="00F60A74" w:rsidRDefault="00EE48C6" w:rsidP="00F655C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4C123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1893F0FE" w14:textId="77777777" w:rsidTr="00301BA9">
        <w:trPr>
          <w:trHeight w:val="4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1F1F" w14:textId="6EF39A75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C1114" w14:textId="77777777" w:rsidR="003D2E1D" w:rsidRDefault="00EE48C6" w:rsidP="003D2E1D">
            <w:pPr>
              <w:spacing w:after="0" w:line="240" w:lineRule="auto"/>
              <w:rPr>
                <w:rStyle w:val="af"/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актуализация сведений о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МКУ Архив КГО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на сайте (</w:t>
            </w:r>
            <w:hyperlink r:id="rId10" w:history="1"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://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www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bus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gov</w:t>
              </w:r>
              <w:proofErr w:type="spellEnd"/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proofErr w:type="spellStart"/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60A74">
              <w:rPr>
                <w:rStyle w:val="af"/>
                <w:rFonts w:ascii="Liberation Serif" w:hAnsi="Liberation Serif"/>
                <w:sz w:val="24"/>
                <w:szCs w:val="24"/>
              </w:rPr>
              <w:t>)</w:t>
            </w:r>
          </w:p>
          <w:p w14:paraId="75F88C86" w14:textId="1975A221" w:rsidR="002648EE" w:rsidRPr="00F60A74" w:rsidRDefault="002648EE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6589" w14:textId="01BA251E" w:rsidR="00EE48C6" w:rsidRPr="00F60A74" w:rsidRDefault="00EE48C6" w:rsidP="00301BA9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502DA" w14:textId="77777777" w:rsidR="00EE48C6" w:rsidRPr="00E642E9" w:rsidRDefault="00EE48C6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8FA34FF" w14:textId="5274C623" w:rsidR="00EE48C6" w:rsidRPr="00F60A74" w:rsidRDefault="00EE48C6" w:rsidP="00301BA9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02122" w14:textId="4976B1CE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A6EBC4A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5C00" w14:textId="5634E83A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84E61" w14:textId="44BAA3AD" w:rsidR="00EE48C6" w:rsidRPr="00B410DD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Мероприятия, направленные на выявление уровня удовлетворенности граждан качеством предоставления муниципальных услуг в соответствии с Федеральным законом от 27 июля 2010 № 210-ФЗ «Об организации предоставления государственных и муниципальных услуг»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 ред. </w:t>
            </w:r>
            <w:r w:rsidRPr="000E4C16">
              <w:rPr>
                <w:rFonts w:ascii="Liberation Serif" w:hAnsi="Liberation Serif"/>
                <w:sz w:val="24"/>
                <w:szCs w:val="24"/>
              </w:rPr>
              <w:t>от 31.07.2023</w:t>
            </w:r>
            <w:r>
              <w:rPr>
                <w:rFonts w:ascii="Liberation Serif" w:hAnsi="Liberation Serif"/>
                <w:sz w:val="24"/>
                <w:szCs w:val="24"/>
              </w:rPr>
              <w:t>):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CC08" w14:textId="0BC9FA60" w:rsidR="00EE48C6" w:rsidRPr="00293063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4538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747EA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58BB2997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AA1D" w14:textId="7F367970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1.13.1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912B8" w14:textId="3EE76700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мониторинга качества предоставления муниципальных услуг с учетом Порядка, утвержденного постановлением Правительства Свердловской области от 29.01.2013 № 100-ПП «Об организации проведения мониторинга качества предоставления государственных и муниципальных услуг в Свердловской области»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0042C" w14:textId="2FF6397B" w:rsidR="00EE48C6" w:rsidRPr="006F13CA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CD1F7" w14:textId="4655703B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ежеквар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тально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FE398" w14:textId="11A42EB5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5318A7B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A4C63" w14:textId="3F241883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1BDA" w14:textId="77777777" w:rsidR="00EE48C6" w:rsidRPr="00F60A74" w:rsidRDefault="00EE48C6" w:rsidP="00F655CA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представление в Администрацию Каменского городского округа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отчета 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Сведени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о предоставлении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государственных (муниципальных)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услуг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(ф. 1-</w:t>
            </w:r>
            <w:r>
              <w:rPr>
                <w:rFonts w:ascii="Liberation Serif" w:hAnsi="Liberation Serif"/>
                <w:sz w:val="24"/>
                <w:szCs w:val="24"/>
              </w:rPr>
              <w:t>Г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МУ)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64246" w14:textId="77777777" w:rsidR="00EE48C6" w:rsidRPr="00F60A74" w:rsidRDefault="00EE48C6" w:rsidP="00F655CA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6D97" w14:textId="77777777" w:rsidR="00EE48C6" w:rsidRPr="00F60A74" w:rsidRDefault="00EE48C6" w:rsidP="00F655C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24DB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326DB8AD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2697" w14:textId="67F6033F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06C84" w14:textId="34713EDD" w:rsidR="00EE48C6" w:rsidRPr="00F60A74" w:rsidRDefault="00EE48C6" w:rsidP="00F655CA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представление в Администрацию Каменского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Отчета о результатах </w:t>
            </w: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проведения мониторинга качества предоставления муниципальных услуг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FA898" w14:textId="77777777" w:rsidR="00EE48C6" w:rsidRPr="00F60A74" w:rsidRDefault="00EE48C6" w:rsidP="00F655CA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3A23D" w14:textId="77777777" w:rsidR="00EE48C6" w:rsidRPr="00F60A74" w:rsidRDefault="00EE48C6" w:rsidP="00F655C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3E1E5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3753CCF1" w14:textId="77777777" w:rsidTr="00F655CA">
        <w:trPr>
          <w:trHeight w:val="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5E90D" w14:textId="3F57C5D6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1.13.4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A7C0D" w14:textId="73E1DB73" w:rsidR="00EE48C6" w:rsidRPr="00F60A74" w:rsidRDefault="00EE48C6" w:rsidP="00F655CA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своевременное обновление информации на информационных стендах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E0F4" w14:textId="3AACC835" w:rsidR="00EE48C6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3CF7F" w14:textId="0BF88B6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39D6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3C0256D7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51CB" w14:textId="28B9D16A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1CAA3" w14:textId="1939E6D3" w:rsidR="00EE48C6" w:rsidRPr="00F60A74" w:rsidRDefault="00EE48C6" w:rsidP="000E4C1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плана развития архивного дела в муниципальном образовании на 202</w:t>
            </w:r>
            <w:r>
              <w:rPr>
                <w:rFonts w:ascii="Liberation Serif" w:hAnsi="Liberation Serif"/>
                <w:sz w:val="24"/>
                <w:szCs w:val="24"/>
              </w:rPr>
              <w:t>5 год: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7ACA7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498D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55CD799E" w14:textId="4F9AD651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829B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16A1F55E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4A7A" w14:textId="4EB9031E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F207" w14:textId="38C89F10" w:rsidR="00EE48C6" w:rsidRPr="00F60A74" w:rsidRDefault="00EE48C6" w:rsidP="000E4C16">
            <w:pPr>
              <w:spacing w:after="0" w:line="240" w:lineRule="auto"/>
              <w:ind w:right="-57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статистической формы № 1 «Показатели основных направлений и результатов деятельности» на 202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CC9DC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FC86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2F0C8768" w14:textId="22CD56F0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7BD3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04766731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D4F6" w14:textId="29115F8A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CDBF4" w14:textId="04930DA2" w:rsidR="00EE48C6" w:rsidRPr="00F60A74" w:rsidRDefault="00EE48C6" w:rsidP="000E4C1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подготовка массива данных </w:t>
            </w: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из</w:t>
            </w:r>
            <w:proofErr w:type="gramEnd"/>
            <w:r w:rsidRPr="00F60A74">
              <w:rPr>
                <w:rFonts w:ascii="Liberation Serif" w:hAnsi="Liberation Serif"/>
                <w:sz w:val="24"/>
                <w:szCs w:val="24"/>
              </w:rPr>
              <w:t> </w:t>
            </w: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«Учет плановых показателей (УПП)» на 202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D969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76CB6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08E2343F" w14:textId="4E44A23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B1C37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26785F57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163EB" w14:textId="5EB8B799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1.14.3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1327" w14:textId="5C62F93D" w:rsidR="00EE48C6" w:rsidRPr="00F60A74" w:rsidRDefault="00EE48C6" w:rsidP="00F9570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«Графика </w:t>
            </w:r>
            <w:r w:rsidR="00F95706">
              <w:rPr>
                <w:rFonts w:ascii="Liberation Serif" w:hAnsi="Liberation Serif"/>
                <w:sz w:val="24"/>
                <w:szCs w:val="24"/>
              </w:rPr>
              <w:t>утверждения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номенклатуры дел, упорядочения и передачи документов организаций в муниципальное казенное </w:t>
            </w:r>
            <w:r>
              <w:rPr>
                <w:rFonts w:ascii="Liberation Serif" w:hAnsi="Liberation Serif"/>
                <w:sz w:val="24"/>
                <w:szCs w:val="24"/>
              </w:rPr>
              <w:t>у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чреждение «Архив Каменского городского округа»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на 202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7E69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4150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3FEE5242" w14:textId="0CF7026B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90A8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A4B21BF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4C11" w14:textId="120D49C4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9229C" w14:textId="4155C093" w:rsidR="00EE48C6" w:rsidRPr="00F60A74" w:rsidRDefault="00EE48C6" w:rsidP="0002066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отчета о развитии архивного дела в муниципальном образовании за </w:t>
            </w: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 год: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18D05" w14:textId="5747F3EE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BC433" w14:textId="6DA77B30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6D281A9" w14:textId="7C393BDA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525E1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095FC354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FC2B" w14:textId="2B65F4C3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1.15.1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3AB0E" w14:textId="77777777" w:rsidR="00EE48C6" w:rsidRDefault="00EE48C6" w:rsidP="003D2E1D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подготовка статистической формы № 1 «Показатели основных направлений и результатов деятельности» за 2024 год</w:t>
            </w:r>
          </w:p>
          <w:p w14:paraId="56FCA9D4" w14:textId="2C63346A" w:rsidR="002648EE" w:rsidRPr="0030059A" w:rsidRDefault="002648EE" w:rsidP="003D2E1D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0A4D" w14:textId="035F1833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7203C" w14:textId="77777777" w:rsidR="00EE48C6" w:rsidRDefault="00EE48C6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6F3FD80" w14:textId="60CC225E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BC97" w14:textId="1A35C18D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651C77B0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83A4" w14:textId="1ADC1370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B1C26" w14:textId="77777777" w:rsidR="00EE48C6" w:rsidRDefault="00EE48C6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подготовка массива данных </w:t>
            </w: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из</w:t>
            </w:r>
            <w:proofErr w:type="gramEnd"/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«Учет плановых показателей (УПП)», сведений о численности (ЗП-культура)</w:t>
            </w:r>
          </w:p>
          <w:p w14:paraId="3E78E9BE" w14:textId="74DE9135" w:rsidR="002648EE" w:rsidRPr="00F60A74" w:rsidRDefault="002648EE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FC95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C2CF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6182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0253629D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89560" w14:textId="1741AE8C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82188" w14:textId="77777777" w:rsidR="00EE48C6" w:rsidRDefault="00EE48C6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подготовка сведений о численности, оплате труда, составе и движении работников (формы П-4, 1-К)</w:t>
            </w:r>
          </w:p>
          <w:p w14:paraId="7FF72FB4" w14:textId="21CC0EDF" w:rsidR="002648EE" w:rsidRPr="00EC3B1E" w:rsidRDefault="002648EE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168F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44DE2" w14:textId="77777777" w:rsidR="00EE48C6" w:rsidRDefault="00EE48C6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005ABAE" w14:textId="07773958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7E5AF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5849B1F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AE1FF" w14:textId="0C96E649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DFFC" w14:textId="3EBD6755" w:rsidR="00EE48C6" w:rsidRPr="00EC3B1E" w:rsidRDefault="00EE48C6" w:rsidP="000E4C1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подготовка информации о ведении тематических баз данных, наличии компьютерной техники, сетевой и телекоммуникационной инфраструктуре по состоянию на 01.01.202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9AA0E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0BB24" w14:textId="77777777" w:rsidR="00EE48C6" w:rsidRDefault="00EE48C6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1D04ED81" w14:textId="33BFE0E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1FB0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522CB602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E424" w14:textId="5BC1F899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61C58" w14:textId="77777777" w:rsidR="00EE48C6" w:rsidRDefault="00EE48C6" w:rsidP="000E4C1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Организация работы </w:t>
            </w: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F60A74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14:paraId="1E5CFC11" w14:textId="0331F030" w:rsidR="002648EE" w:rsidRPr="00F60A74" w:rsidRDefault="002648EE" w:rsidP="000E4C1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DA7C" w14:textId="2DD81FC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BDBC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BA458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2E20135A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561A" w14:textId="0ED8FA99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6E216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актуализации действующих административных регламентов с учетом типовых административных регламентов предоставления муниципальных услуг в сфере архивного дела, разработанных Управлением архивами Свердловской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C3A23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F29E2" w14:textId="058CC5A9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необхо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димости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7C6C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.В. Якимцев </w:t>
            </w:r>
          </w:p>
        </w:tc>
      </w:tr>
      <w:tr w:rsidR="00EE48C6" w:rsidRPr="00F60A74" w14:paraId="345CAD71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32E8D" w14:textId="214A8750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9C4E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своевременному размещению актуальной информации в Реестре государственных и муниципальных услуг (функций) Свердловской области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484F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CECD" w14:textId="62A602FD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необхо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димости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489E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</w:t>
            </w:r>
            <w:r>
              <w:rPr>
                <w:rFonts w:ascii="Liberation Serif" w:hAnsi="Liberation Serif"/>
                <w:sz w:val="24"/>
                <w:szCs w:val="24"/>
              </w:rPr>
              <w:t>В. Якимцев</w:t>
            </w:r>
          </w:p>
        </w:tc>
      </w:tr>
      <w:tr w:rsidR="00EE48C6" w:rsidRPr="00F60A74" w14:paraId="6207AB6F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7E25E" w14:textId="7F8AED40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142D" w14:textId="580C5491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мероприятий, направленных на реализацию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Закона Свердловской области от 19 ноября 2008 года № 104-ОЗ: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EEFE" w14:textId="6BCDE72D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531C3" w14:textId="77777777" w:rsidR="00EE48C6" w:rsidRDefault="00EE48C6" w:rsidP="00F655CA">
            <w:pPr>
              <w:jc w:val="center"/>
              <w:rPr>
                <w:rFonts w:ascii="Liberation Serif" w:hAnsi="Liberation Serif" w:cs="Liberation Serif"/>
                <w:sz w:val="2"/>
                <w:szCs w:val="24"/>
              </w:rPr>
            </w:pPr>
          </w:p>
          <w:p w14:paraId="02DB6EA7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B11E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04597C2C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51805" w14:textId="530F77CE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1.17.1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74A9D" w14:textId="7E65CBBF" w:rsidR="00EE48C6" w:rsidRPr="00F60A74" w:rsidRDefault="00EE48C6" w:rsidP="000E4C1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обеспечение целевого расходования и освоения в полном объеме средств, выделенных в форме субвенций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637DC" w14:textId="4EABA5BE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9D00F" w14:textId="2A024A62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A0D2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4D9527DF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2A370" w14:textId="60B17887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1.17.2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0522" w14:textId="34EC5BB5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</w:rPr>
              <w:t>подготовка информации о главном администраторе доходов местного бюджета, уполномоченном на использование субвенций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2D686" w14:textId="6A86FAE1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E490" w14:textId="77777777" w:rsidR="00EE48C6" w:rsidRDefault="00EE48C6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9FC9F1B" w14:textId="686DE2FC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B324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037C639C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4A52" w14:textId="5C95182C" w:rsidR="00EE48C6" w:rsidRPr="00F60A74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1.17.3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5DF30" w14:textId="3844D23A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</w:rPr>
              <w:t>подготовка отчета о расходовании субвенции из областного бюджета бюджету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2580" w14:textId="4341D176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A374" w14:textId="4F0D8644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A47AC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305C0EF1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0986B" w14:textId="00852CEC" w:rsidR="00EE48C6" w:rsidRPr="000E4C16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1.17.4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4256C" w14:textId="50B39564" w:rsidR="00EE48C6" w:rsidRPr="000E4C16" w:rsidRDefault="00EE48C6" w:rsidP="000069A4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0E4C16">
              <w:rPr>
                <w:rFonts w:ascii="Liberation Serif" w:hAnsi="Liberation Serif" w:cs="Liberation Serif"/>
                <w:sz w:val="24"/>
                <w:szCs w:val="24"/>
              </w:rPr>
              <w:t>составление отчета «Сведения о количестве единиц хранения, хранящихся в муниципальных архивах муниципальных образований, расположенных на территории Свердловской области, на 01.01.202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0E4C16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C974C" w14:textId="29A5D36D" w:rsidR="00EE48C6" w:rsidRPr="000E4C16" w:rsidRDefault="00EE48C6" w:rsidP="00FE618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4C1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50A37" w14:textId="7A2BDEAE" w:rsidR="00EE48C6" w:rsidRPr="000E4C16" w:rsidRDefault="00FC0BD4" w:rsidP="000069A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графику УАСО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59E06" w14:textId="55A00463" w:rsidR="00EE48C6" w:rsidRPr="000E4C16" w:rsidRDefault="00EE48C6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FC0BD4" w:rsidRPr="00F60A74" w14:paraId="7A7C2755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29F44" w14:textId="2C2541E7" w:rsidR="00FC0BD4" w:rsidRPr="000E4C16" w:rsidRDefault="00FC0BD4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1.17.5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4DB2D" w14:textId="1CA106A0" w:rsidR="00FC0BD4" w:rsidRPr="000E4C16" w:rsidRDefault="00FC0BD4" w:rsidP="00F95706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0E4C16">
              <w:rPr>
                <w:rFonts w:ascii="Liberation Serif" w:hAnsi="Liberation Serif" w:cs="Liberation Serif"/>
                <w:sz w:val="24"/>
                <w:szCs w:val="24"/>
              </w:rPr>
              <w:t>Сведения о составе и объеме архивных документов, относящихся к государственной собственности Свердловской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0E4C16">
              <w:rPr>
                <w:rFonts w:ascii="Liberation Serif" w:hAnsi="Liberation Serif" w:cs="Liberation Serif"/>
                <w:sz w:val="24"/>
                <w:szCs w:val="24"/>
              </w:rPr>
              <w:t xml:space="preserve"> хранящихся в муниципальных архивах на 31.12.2023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947A1" w14:textId="69ABC8EE" w:rsidR="00FC0BD4" w:rsidRPr="000E4C16" w:rsidRDefault="00FC0BD4" w:rsidP="00FE618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4C1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DD61C" w14:textId="013769F2" w:rsidR="00FC0BD4" w:rsidRPr="00134665" w:rsidRDefault="00FC0BD4" w:rsidP="000069A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графику УАСО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DC39" w14:textId="32D54C44" w:rsidR="00FC0BD4" w:rsidRPr="000E4C16" w:rsidRDefault="00FC0BD4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5B0ED8A0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D7F97" w14:textId="301CDA6A" w:rsidR="00EE48C6" w:rsidRPr="000E4C16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1.17.6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4AF15" w14:textId="3BDB94DC" w:rsidR="00EE48C6" w:rsidRPr="000E4C16" w:rsidRDefault="00EE48C6" w:rsidP="00FE618C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Отчет о деятельности органов местного самоуправления муниципальных образований, расположенных на территории Свердловской области,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D6956" w14:textId="71EA92B0" w:rsidR="00EE48C6" w:rsidRPr="000E4C16" w:rsidRDefault="00EE48C6" w:rsidP="00FE618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EBE44" w14:textId="4F0A50D0" w:rsidR="00EE48C6" w:rsidRPr="000E4C16" w:rsidRDefault="00EE48C6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proofErr w:type="gramStart"/>
            <w:r w:rsidRPr="000E4C16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60F1F" w14:textId="59CB2489" w:rsidR="00EE48C6" w:rsidRPr="000E4C16" w:rsidRDefault="00EE48C6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E4C16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58B0B2C5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75A8D" w14:textId="0DC71E04" w:rsidR="00EE48C6" w:rsidRPr="000E4C16" w:rsidRDefault="00EE48C6" w:rsidP="0073710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1.18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9B382" w14:textId="73673B6F" w:rsidR="00EE48C6" w:rsidRPr="000E4C16" w:rsidRDefault="00EE48C6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E48C6">
              <w:rPr>
                <w:rFonts w:ascii="Liberation Serif" w:hAnsi="Liberation Serif"/>
                <w:sz w:val="24"/>
                <w:szCs w:val="24"/>
              </w:rPr>
              <w:t>Обеспечение информационной безопасности в отношении программн</w:t>
            </w:r>
            <w:proofErr w:type="gramStart"/>
            <w:r w:rsidRPr="00EE48C6">
              <w:rPr>
                <w:rFonts w:ascii="Liberation Serif" w:hAnsi="Liberation Serif"/>
                <w:sz w:val="24"/>
                <w:szCs w:val="24"/>
              </w:rPr>
              <w:t>о-</w:t>
            </w:r>
            <w:proofErr w:type="gramEnd"/>
            <w:r w:rsidRPr="00EE48C6">
              <w:rPr>
                <w:rFonts w:ascii="Liberation Serif" w:hAnsi="Liberation Serif"/>
                <w:sz w:val="24"/>
                <w:szCs w:val="24"/>
              </w:rPr>
              <w:t xml:space="preserve"> аппаратных средств и информационных ресурсов, продолжения перехода на отечественное программное обеспечение с соблюдением принципа бесперебойности работы программно-аппаратных средств в процессе основной архивной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84571" w14:textId="5A6002EA" w:rsidR="00EE48C6" w:rsidRPr="000E4C16" w:rsidRDefault="00EE48C6" w:rsidP="00FE618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CB0E7" w14:textId="305CB2EF" w:rsidR="00EE48C6" w:rsidRPr="000E4C16" w:rsidRDefault="00EE48C6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B783F" w14:textId="105C4892" w:rsidR="00EE48C6" w:rsidRPr="000E4C16" w:rsidRDefault="00EE48C6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F4A59F5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E7AC" w14:textId="2F1822AE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6D46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Обеспечение сохранности и государственный учет документов</w:t>
            </w:r>
          </w:p>
          <w:p w14:paraId="0B7414B0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Архивного фонда Российской Федерации</w:t>
            </w:r>
          </w:p>
        </w:tc>
      </w:tr>
      <w:tr w:rsidR="00EE48C6" w:rsidRPr="00F60A74" w14:paraId="3BEF36D9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0AC8" w14:textId="64379FE4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8163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созданию нормативных условий, соблюдению нормативных режимов хранения архивных документов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C6790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DECC8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19CF5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E48C6" w:rsidRPr="00F60A74" w14:paraId="2770C947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067C" w14:textId="58714AD1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B337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заключение договоров на обслуживание охранно – пожарной сигнализации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1B99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C9587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1D610076" w14:textId="04BB3F64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6CFC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6B9D550F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67871" w14:textId="53804620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641D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заключение договоров на коммунальные услуги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876F0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7BD30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6E1B8C5" w14:textId="03EA0F7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51B5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EE48C6" w:rsidRPr="00F60A74" w14:paraId="7D8DE8F1" w14:textId="77777777" w:rsidTr="0076213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0528" w14:textId="0BAFB650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87CD" w14:textId="70DA475E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картонирование документов постоянного хранения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AD20" w14:textId="4A245D68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75C73" w14:textId="77777777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679E" w14:textId="61DFE734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EE48C6" w:rsidRPr="00F60A74" w14:paraId="0D0AB9C4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6FDE" w14:textId="4D65179D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7D7A" w14:textId="77777777" w:rsidR="00EE48C6" w:rsidRPr="003D1286" w:rsidRDefault="00EE48C6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энтомологический и микологический осмотр архивных документов (выборочно) и помещений архивохранилищ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8564" w14:textId="77777777" w:rsidR="00EE48C6" w:rsidRPr="003D1286" w:rsidRDefault="00EE48C6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21F87" w14:textId="77777777" w:rsidR="00EE48C6" w:rsidRPr="003D1286" w:rsidRDefault="00EE48C6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II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3D128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IV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 xml:space="preserve"> квартал </w:t>
            </w:r>
          </w:p>
          <w:p w14:paraId="6F303B7B" w14:textId="0AC748C7" w:rsidR="00EE48C6" w:rsidRPr="003D1286" w:rsidRDefault="00EE48C6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2024 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36F95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1A380520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866DBCB" w14:textId="59CBFA6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EE48C6" w:rsidRPr="00F60A74" w14:paraId="1CD143CE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3E76" w14:textId="6FD3B174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A1FCA" w14:textId="3E8BDD02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57CB8">
              <w:rPr>
                <w:rFonts w:ascii="Liberation Serif" w:hAnsi="Liberation Serif"/>
                <w:sz w:val="24"/>
                <w:szCs w:val="24"/>
              </w:rPr>
              <w:t>влажная уборка полов, обеспыливание оборудования и первичных сре</w:t>
            </w:r>
            <w:proofErr w:type="gramStart"/>
            <w:r w:rsidRPr="00D57CB8">
              <w:rPr>
                <w:rFonts w:ascii="Liberation Serif" w:hAnsi="Liberation Serif"/>
                <w:sz w:val="24"/>
                <w:szCs w:val="24"/>
              </w:rPr>
              <w:t>дств хр</w:t>
            </w:r>
            <w:proofErr w:type="gramEnd"/>
            <w:r w:rsidRPr="00D57CB8">
              <w:rPr>
                <w:rFonts w:ascii="Liberation Serif" w:hAnsi="Liberation Serif"/>
                <w:sz w:val="24"/>
                <w:szCs w:val="24"/>
              </w:rPr>
              <w:t>анения, обработка цокольных частей стеллажей, плинтусов, подоконников водными растворами антисептиков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26A04" w14:textId="16AA6394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E8EE" w14:textId="1F7B90FE" w:rsidR="00EE48C6" w:rsidRPr="00D57CB8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A629C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19D5E6B9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7B9C542" w14:textId="3E00F7D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EE48C6" w:rsidRPr="00F60A74" w14:paraId="15EDD7D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2EC9C" w14:textId="1D19DA26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BEE0C" w14:textId="77777777" w:rsidR="00EE48C6" w:rsidRPr="00F60A74" w:rsidRDefault="00EE48C6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измерение температурно – влажностного режима в архивохранилищах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7FFE0" w14:textId="77777777" w:rsidR="00EE48C6" w:rsidRPr="00F60A74" w:rsidRDefault="00EE48C6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1315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 раз в неделю </w:t>
            </w:r>
          </w:p>
          <w:p w14:paraId="5158FD3F" w14:textId="11FC783E" w:rsidR="00EE48C6" w:rsidRPr="00F60A74" w:rsidRDefault="00EE48C6" w:rsidP="003D2E1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2D77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778D13AE" w14:textId="77777777" w:rsidR="00EE48C6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5DF833F3" w14:textId="7A38F82A" w:rsidR="00EE48C6" w:rsidRPr="00F60A74" w:rsidRDefault="00EE48C6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293063" w:rsidRPr="00F60A74" w14:paraId="73B73E82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EBB72" w14:textId="57E5E45B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2.1.7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9E61F" w14:textId="0AF026BA" w:rsidR="00293063" w:rsidRPr="00F60A74" w:rsidRDefault="00293063" w:rsidP="00293063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корректировка </w:t>
            </w:r>
            <w:r w:rsidRPr="00293063">
              <w:rPr>
                <w:rFonts w:ascii="Liberation Serif" w:hAnsi="Liberation Serif"/>
                <w:sz w:val="24"/>
                <w:szCs w:val="24"/>
              </w:rPr>
              <w:t>паспортов безопасности по антитеррористической защищенности, инструкци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293063">
              <w:rPr>
                <w:rFonts w:ascii="Liberation Serif" w:hAnsi="Liberation Serif"/>
                <w:sz w:val="24"/>
                <w:szCs w:val="24"/>
              </w:rPr>
              <w:t xml:space="preserve"> о </w:t>
            </w:r>
            <w:proofErr w:type="spellStart"/>
            <w:r w:rsidRPr="00293063">
              <w:rPr>
                <w:rFonts w:ascii="Liberation Serif" w:hAnsi="Liberation Serif"/>
                <w:sz w:val="24"/>
                <w:szCs w:val="24"/>
              </w:rPr>
              <w:t>внутриобъектовом</w:t>
            </w:r>
            <w:proofErr w:type="spellEnd"/>
            <w:r w:rsidRPr="00293063">
              <w:rPr>
                <w:rFonts w:ascii="Liberation Serif" w:hAnsi="Liberation Serif"/>
                <w:sz w:val="24"/>
                <w:szCs w:val="24"/>
              </w:rPr>
              <w:t xml:space="preserve"> режим</w:t>
            </w:r>
            <w:r>
              <w:rPr>
                <w:rFonts w:ascii="Liberation Serif" w:hAnsi="Liberation Serif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E07B4" w14:textId="65907753" w:rsidR="00293063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0E22" w14:textId="77777777" w:rsidR="00293063" w:rsidRDefault="00293063" w:rsidP="000A360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28DA796E" w14:textId="638EEDD0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14029" w14:textId="2FABBEDE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0BFEAC3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B995" w14:textId="44EDA9B2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C439B" w14:textId="77777777" w:rsidR="00293063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улучшению физико-химического и технического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состояния архивных документов </w:t>
            </w:r>
          </w:p>
          <w:p w14:paraId="78A27ED7" w14:textId="1780EA3D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(подшивка дел, ед. хр.):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8E5A9" w14:textId="47A6EA45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C641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DBF3911" w14:textId="1ADFCEE0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D9EF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785977A5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0BFD359E" w14:textId="1B4FDC45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293063" w:rsidRPr="00F60A74" w14:paraId="303ACC2C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18E33" w14:textId="7EDBC6C5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1AA9" w14:textId="168D4F9C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 дел государственной собственности Свердловской области (подшивка дел, ед. хр.)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0A0F5" w14:textId="4BE1A92C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AF7F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4586277" w14:textId="61755CC3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2D03D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287B7BCB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DC66C70" w14:textId="2448E71A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293063" w:rsidRPr="00F60A74" w14:paraId="1BA78D97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77266" w14:textId="5BB1A619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C98A8" w14:textId="77777777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учету архивных документов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4A8F" w14:textId="77777777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E2E83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13E7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2C9C09BA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9953" w14:textId="67CDB206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B2DC" w14:textId="674300F0" w:rsidR="00293063" w:rsidRPr="00F60A74" w:rsidRDefault="00293063" w:rsidP="006569A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внесение изменений в составе и объеме фондов в </w:t>
            </w: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году на документы постоянного хранения (ф. № 2, 6, 7, 9, 30, 38, 47, 53, 54, 55, 56, 57, 58, 59, 60, 61, 62, 63, 64, 65, 66, 67, 68, 69, 71, 73, 74, 75, 76, 77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741E" w14:textId="6767683B" w:rsidR="00293063" w:rsidRPr="00F60A74" w:rsidRDefault="00293063" w:rsidP="000069A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686B4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7F22" w14:textId="620C9232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45A05C29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FE42" w14:textId="278AB00E" w:rsidR="00293063" w:rsidRPr="00BF3C00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1412" w14:textId="35E52A87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ведение учета электронного фонда пользования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EFE88" w14:textId="77777777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9B52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72A0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0219F26C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03E2" w14:textId="64CF0D41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BCA9" w14:textId="4E28422C" w:rsidR="00293063" w:rsidRPr="00F60A74" w:rsidRDefault="00293063" w:rsidP="000069A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Составление паспорта архива на             01 января 202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64C8" w14:textId="1D9D9866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007C7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71CD4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3A731435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C106" w14:textId="05AA6401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C7F8" w14:textId="77777777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документам постоянного хранения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635D5" w14:textId="77777777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03D2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40B6827" w14:textId="1A1E388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8A57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3FE4BD1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AFE9B" w14:textId="2F267FBF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9D8" w14:textId="77777777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документам по личному составу</w:t>
            </w:r>
          </w:p>
          <w:p w14:paraId="355D1EEC" w14:textId="77777777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1A33" w14:textId="77777777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207E5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3F45AF36" w14:textId="71FEB3AD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8E58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214E3F8F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78774" w14:textId="5363EB61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5463" w14:textId="77777777" w:rsidR="00293063" w:rsidRPr="00F60A74" w:rsidRDefault="0029306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работе с программным комплексом «Архивный фонд»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65B6" w14:textId="77777777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8A174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AAAB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3FE0CAAF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17D5" w14:textId="18C6BE02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19C5" w14:textId="7E939CB8" w:rsidR="00293063" w:rsidRPr="00F60A74" w:rsidRDefault="00293063" w:rsidP="000069A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внесение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ПК «Архивный фонд»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сведений и принятых документах постоянного хранения от организаций-источников комплектования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(ф. № 2, 6, 7, 9, 30, 38, 47, 53, 54, 55, 56, 57, 58, 59, 60, 61, 62, 63, 64, 65, 66, 67, 68, 69, 71, 73, 74, 77</w:t>
            </w:r>
            <w:r>
              <w:rPr>
                <w:rFonts w:ascii="Liberation Serif" w:hAnsi="Liberation Serif"/>
                <w:sz w:val="24"/>
                <w:szCs w:val="24"/>
              </w:rPr>
              <w:t>, 78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DA124" w14:textId="634A226E" w:rsidR="00293063" w:rsidRPr="00F60A74" w:rsidRDefault="0029306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9E40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AB41" w14:textId="25A8FC0C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4F90062F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C6EF9" w14:textId="4E88FA44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2.3.4.2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A004E" w14:textId="4B1D18F2" w:rsidR="00293063" w:rsidRPr="00446A0F" w:rsidRDefault="00293063" w:rsidP="003D2E1D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актуализация исторических справок и аннотаций в ПК «Архивный фонд»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6C80" w14:textId="77777777" w:rsidR="00293063" w:rsidRPr="00446A0F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1653C" w14:textId="787C19CE" w:rsidR="00293063" w:rsidRPr="00446A0F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7461C" w14:textId="114E77B1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5FB57680" w14:textId="192E92B8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30AD3863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A1250" w14:textId="30B5742A" w:rsidR="00293063" w:rsidRPr="00F60A7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2.3.4.3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6DB7" w14:textId="77777777" w:rsidR="00293063" w:rsidRPr="00446A0F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актуализация внесенной в ПК «Архивный фонд» информации о физическом и техническом состоянии архивных документов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6D97A" w14:textId="77777777" w:rsidR="00293063" w:rsidRPr="00446A0F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E88D" w14:textId="77777777" w:rsidR="00293063" w:rsidRPr="00446A0F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2F67" w14:textId="77777777" w:rsidR="00293063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0AA32ACA" w14:textId="1ED3634D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565B527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F816" w14:textId="0A00D15C" w:rsidR="00293063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2195" w14:textId="29559767" w:rsidR="00293063" w:rsidRPr="00446A0F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Мероприятия по учету архивных документов, относящихся к государственной собственности Свердловской области и хранящихся в МКУ «Архив КГО»: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236CF" w14:textId="77777777" w:rsidR="00293063" w:rsidRPr="00446A0F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D6956" w14:textId="77777777" w:rsidR="00293063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EBC51" w14:textId="77777777" w:rsidR="00293063" w:rsidRPr="00F60A7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53E7E877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1881" w14:textId="4815D7FB" w:rsidR="00293063" w:rsidRPr="000069A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69A4">
              <w:rPr>
                <w:rFonts w:ascii="Liberation Serif" w:hAnsi="Liberation Serif"/>
                <w:sz w:val="24"/>
                <w:szCs w:val="24"/>
              </w:rPr>
              <w:t>2.4.1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DFF0D" w14:textId="325293A8" w:rsidR="00293063" w:rsidRPr="000069A4" w:rsidRDefault="00293063" w:rsidP="000069A4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069A4">
              <w:rPr>
                <w:rFonts w:ascii="Liberation Serif" w:hAnsi="Liberation Serif" w:cs="Liberation Serif"/>
                <w:sz w:val="24"/>
                <w:szCs w:val="24"/>
              </w:rPr>
              <w:t>составление паспорта архива на 1 января 202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0069A4">
              <w:rPr>
                <w:rFonts w:ascii="Liberation Serif" w:hAnsi="Liberation Serif" w:cs="Liberation Serif"/>
                <w:sz w:val="24"/>
                <w:szCs w:val="24"/>
              </w:rPr>
              <w:t xml:space="preserve"> и пояснительной записки к нему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8F09" w14:textId="5B287415" w:rsidR="00293063" w:rsidRPr="000069A4" w:rsidRDefault="0029306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069A4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02BE" w14:textId="2974D535" w:rsidR="00293063" w:rsidRPr="000069A4" w:rsidRDefault="007A171F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графику УАСО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0EE2" w14:textId="28569FD1" w:rsidR="00293063" w:rsidRPr="000069A4" w:rsidRDefault="0029306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69A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66CF4C97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21D1" w14:textId="1EDEDFF8" w:rsidR="00293063" w:rsidRPr="000069A4" w:rsidRDefault="00293063" w:rsidP="006569A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69A4">
              <w:rPr>
                <w:rFonts w:ascii="Liberation Serif" w:hAnsi="Liberation Serif"/>
                <w:sz w:val="24"/>
                <w:szCs w:val="24"/>
              </w:rPr>
              <w:t>2.4.2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00B18" w14:textId="63373788" w:rsidR="00293063" w:rsidRPr="000069A4" w:rsidRDefault="00293063" w:rsidP="00FE618C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069A4">
              <w:rPr>
                <w:rFonts w:ascii="Liberation Serif" w:hAnsi="Liberation Serif" w:cs="Liberation Serif"/>
                <w:sz w:val="24"/>
                <w:szCs w:val="24"/>
              </w:rPr>
              <w:t>работа по маркировке архивных коробов и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66C17" w14:textId="585A4BD3" w:rsidR="00293063" w:rsidRPr="000069A4" w:rsidRDefault="00293063" w:rsidP="00FE618C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069A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D760F" w14:textId="1B1BBB51" w:rsidR="00293063" w:rsidRPr="000069A4" w:rsidRDefault="00293063" w:rsidP="00FE618C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069A4"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DC7DA" w14:textId="77777777" w:rsidR="00293063" w:rsidRPr="000069A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69A4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6EC71721" w14:textId="6A18BD3A" w:rsidR="00293063" w:rsidRPr="000069A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69A4"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0608EB36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FFDE" w14:textId="6AFBB9A6" w:rsidR="00293063" w:rsidRPr="00F60A74" w:rsidRDefault="00293063" w:rsidP="00FE618C">
            <w:pPr>
              <w:spacing w:before="80" w:after="8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C8937" w14:textId="77777777" w:rsidR="00293063" w:rsidRPr="00F60A74" w:rsidRDefault="00293063" w:rsidP="00FE618C">
            <w:pPr>
              <w:spacing w:before="80" w:after="8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Формирование Архивного фонда Российской Федерации</w:t>
            </w:r>
          </w:p>
        </w:tc>
      </w:tr>
      <w:tr w:rsidR="00293063" w:rsidRPr="00EC3B1E" w14:paraId="02FA5159" w14:textId="77777777" w:rsidTr="00F655CA">
        <w:trPr>
          <w:trHeight w:val="81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42B98" w14:textId="72177388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.1</w:t>
            </w:r>
          </w:p>
          <w:p w14:paraId="2F7929CE" w14:textId="77777777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9788" w14:textId="77777777" w:rsidR="00293063" w:rsidRPr="00EC3B1E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Включение в состав Архивного фонда Российской Федерации </w:t>
            </w:r>
          </w:p>
          <w:p w14:paraId="46D31220" w14:textId="5909D1F1" w:rsidR="00293063" w:rsidRPr="00EC3B1E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документов постоянного хранения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B27AC" w14:textId="012D0B63" w:rsidR="00293063" w:rsidRPr="00EC3B1E" w:rsidRDefault="00293063" w:rsidP="000069A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331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DC75A" w14:textId="77777777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E8BE9" w14:textId="2ECC833D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EC3B1E" w14:paraId="1E8137A3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F85CB" w14:textId="17A80C23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.1.1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9B02" w14:textId="3652EAF5" w:rsidR="00293063" w:rsidRPr="00EC3B1E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в том числе, </w:t>
            </w:r>
            <w:proofErr w:type="gramStart"/>
            <w:r w:rsidRPr="00EC3B1E">
              <w:rPr>
                <w:rFonts w:ascii="Liberation Serif" w:hAnsi="Liberation Serif"/>
                <w:sz w:val="24"/>
                <w:szCs w:val="24"/>
              </w:rPr>
              <w:t>относящихся</w:t>
            </w:r>
            <w:proofErr w:type="gramEnd"/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798A" w14:textId="6A9E237E" w:rsidR="00293063" w:rsidRPr="00EC3B1E" w:rsidRDefault="00293063" w:rsidP="000069A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667E" w14:textId="77777777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6A2F" w14:textId="2CC60128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4809BFDA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DAEE" w14:textId="1F87DFE5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9E66" w14:textId="501CC580" w:rsidR="00293063" w:rsidRPr="0030059A" w:rsidRDefault="00293063" w:rsidP="00F9570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0059A">
              <w:rPr>
                <w:rFonts w:ascii="Liberation Serif" w:hAnsi="Liberation Serif"/>
                <w:sz w:val="24"/>
                <w:szCs w:val="24"/>
              </w:rPr>
              <w:t xml:space="preserve">Представление на </w:t>
            </w:r>
            <w:r w:rsidR="00F95706">
              <w:rPr>
                <w:rFonts w:ascii="Liberation Serif" w:hAnsi="Liberation Serif"/>
                <w:sz w:val="24"/>
                <w:szCs w:val="24"/>
              </w:rPr>
              <w:t>утверждение</w:t>
            </w:r>
            <w:r w:rsidRPr="0030059A">
              <w:rPr>
                <w:rFonts w:ascii="Liberation Serif" w:hAnsi="Liberation Serif"/>
                <w:sz w:val="24"/>
                <w:szCs w:val="24"/>
              </w:rPr>
              <w:t xml:space="preserve"> экспертно-проверочной комиссии Управления архивами Свердловской области положений об экспертной комиссии, архиве, инструкций по делопроизводству, номенклатур дел, описей дел по личному составу </w:t>
            </w:r>
            <w:r w:rsidRPr="0030059A"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организаций</w:t>
            </w:r>
            <w:r w:rsidR="0030102A">
              <w:rPr>
                <w:rFonts w:ascii="Liberation Serif" w:hAnsi="Liberation Serif"/>
                <w:sz w:val="24"/>
                <w:szCs w:val="24"/>
              </w:rPr>
              <w:t>-</w:t>
            </w:r>
            <w:r w:rsidRPr="0030059A">
              <w:rPr>
                <w:rFonts w:ascii="Liberation Serif" w:hAnsi="Liberation Serif"/>
                <w:sz w:val="24"/>
                <w:szCs w:val="24"/>
              </w:rPr>
              <w:t>источников комплектования архива, а также списков организаций</w:t>
            </w:r>
            <w:r w:rsidR="0030102A">
              <w:rPr>
                <w:rFonts w:ascii="Liberation Serif" w:hAnsi="Liberation Serif"/>
                <w:sz w:val="24"/>
                <w:szCs w:val="24"/>
              </w:rPr>
              <w:t>-</w:t>
            </w:r>
            <w:r w:rsidRPr="0030059A">
              <w:rPr>
                <w:rFonts w:ascii="Liberation Serif" w:hAnsi="Liberation Serif"/>
                <w:sz w:val="24"/>
                <w:szCs w:val="24"/>
              </w:rPr>
              <w:t>источников комплектования архива: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D82E7" w14:textId="77777777" w:rsidR="00293063" w:rsidRPr="00F60A74" w:rsidRDefault="00293063" w:rsidP="00FE618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9536" w14:textId="77777777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026C" w14:textId="77777777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30639950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E723" w14:textId="6CC44782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F47D" w14:textId="77777777" w:rsidR="00293063" w:rsidRPr="00F60A74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положений об </w:t>
            </w:r>
            <w:proofErr w:type="gramStart"/>
            <w:r w:rsidRPr="00F60A74">
              <w:rPr>
                <w:rFonts w:ascii="Liberation Serif" w:hAnsi="Liberation Serif"/>
                <w:sz w:val="24"/>
                <w:szCs w:val="24"/>
              </w:rPr>
              <w:t>ЭК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C6A40" w14:textId="34BFBB90" w:rsidR="00293063" w:rsidRPr="00F60A74" w:rsidRDefault="00293063" w:rsidP="00FE618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5096A" w14:textId="77777777" w:rsidR="00293063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A67248F" w14:textId="50EF2011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884B" w14:textId="77777777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04BED74C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AC929" w14:textId="0E260D8F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3E192" w14:textId="28562905" w:rsidR="00293063" w:rsidRPr="00F60A74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положений об архиве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14FF2" w14:textId="10BF148D" w:rsidR="00293063" w:rsidRDefault="00293063" w:rsidP="00FE618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38B3" w14:textId="77777777" w:rsidR="00293063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F44A957" w14:textId="322356DB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168D1" w14:textId="3C78B9FA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4B959C9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E24C3" w14:textId="0136D596" w:rsidR="00293063" w:rsidRPr="00A6004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.2.3.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51C0A" w14:textId="2FAC9005" w:rsidR="00293063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инструкций по делопроизводству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19C41" w14:textId="0D843074" w:rsidR="00293063" w:rsidRDefault="00293063" w:rsidP="00FE618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54C5A" w14:textId="77777777" w:rsidR="00293063" w:rsidRDefault="00293063" w:rsidP="00C437A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06941D51" w14:textId="47BF1CB8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56CA3" w14:textId="09BD9AA2" w:rsidR="00293063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1F3C80C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6B168" w14:textId="146BF2FA" w:rsidR="00293063" w:rsidRPr="000069A4" w:rsidRDefault="00293063" w:rsidP="000069A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0C0F8" w14:textId="77777777" w:rsidR="00293063" w:rsidRPr="00F60A74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номенклатур дел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7A9EF" w14:textId="4170200C" w:rsidR="00293063" w:rsidRPr="00F60A74" w:rsidRDefault="00293063" w:rsidP="00FE618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F065F" w14:textId="145482C4" w:rsidR="00293063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4D44E77" w14:textId="76AE372A" w:rsidR="00293063" w:rsidRPr="00C6455A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2024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10E9" w14:textId="77777777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3F20300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2CBB" w14:textId="3620E2FB" w:rsidR="00293063" w:rsidRPr="000069A4" w:rsidRDefault="00293063" w:rsidP="000069A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E4FE" w14:textId="77777777" w:rsidR="00293063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описей дел по личному составу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52A9CD9" w14:textId="77777777" w:rsidR="00293063" w:rsidRPr="00F60A74" w:rsidRDefault="00293063" w:rsidP="00FE618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(ед. хр.)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E9A2" w14:textId="4B555C12" w:rsidR="00293063" w:rsidRPr="000069A4" w:rsidRDefault="00293063" w:rsidP="000069A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A18F" w14:textId="77777777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CAF5B" w14:textId="77777777" w:rsidR="00293063" w:rsidRPr="00F60A74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EC3B1E" w14:paraId="2F2377F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FE4BF" w14:textId="079D7C4E" w:rsidR="00293063" w:rsidRPr="000F3E69" w:rsidRDefault="00293063" w:rsidP="00C025C7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0F3E69">
              <w:rPr>
                <w:rFonts w:ascii="Liberation Serif" w:hAnsi="Liberation Serif"/>
                <w:sz w:val="24"/>
                <w:szCs w:val="24"/>
              </w:rPr>
              <w:t>.2.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0F3E69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7498E" w14:textId="30CC23CE" w:rsidR="00293063" w:rsidRPr="00EC3B1E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в том числе, </w:t>
            </w:r>
            <w:proofErr w:type="gramStart"/>
            <w:r w:rsidRPr="00EC3B1E">
              <w:rPr>
                <w:rFonts w:ascii="Liberation Serif" w:hAnsi="Liberation Serif"/>
                <w:sz w:val="24"/>
                <w:szCs w:val="24"/>
              </w:rPr>
              <w:t>относящихся</w:t>
            </w:r>
            <w:proofErr w:type="gramEnd"/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A215" w14:textId="4787256C" w:rsidR="00293063" w:rsidRPr="00890F6A" w:rsidRDefault="00293063" w:rsidP="00FE618C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FBCC6" w14:textId="77777777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B3CC" w14:textId="77777777" w:rsidR="00293063" w:rsidRPr="00EC3B1E" w:rsidRDefault="00293063" w:rsidP="00FE618C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20102A4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EFEB" w14:textId="5B19B08D" w:rsidR="00293063" w:rsidRPr="004C2D9F" w:rsidRDefault="00293063" w:rsidP="000675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C2D9F">
              <w:rPr>
                <w:rFonts w:ascii="Liberation Serif" w:hAnsi="Liberation Serif"/>
                <w:sz w:val="24"/>
                <w:szCs w:val="24"/>
              </w:rPr>
              <w:t>3.3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EABB" w14:textId="22866E7A" w:rsidR="00293063" w:rsidRPr="00F60A74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Прием архивных документов </w:t>
            </w:r>
            <w:r w:rsidRPr="000675C8">
              <w:rPr>
                <w:rFonts w:ascii="Liberation Serif" w:hAnsi="Liberation Serif"/>
                <w:sz w:val="24"/>
                <w:szCs w:val="24"/>
              </w:rPr>
              <w:t>управленческих документов постоянного хранения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D230" w14:textId="1A6EA171" w:rsidR="00293063" w:rsidRPr="00F60A74" w:rsidRDefault="00293063" w:rsidP="004C2D9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430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F5581" w14:textId="3652887E" w:rsidR="00293063" w:rsidRPr="00F60A74" w:rsidRDefault="00293063" w:rsidP="000675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B2171" w14:textId="77777777" w:rsidR="00293063" w:rsidRPr="00847A88" w:rsidRDefault="00293063" w:rsidP="000675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387FF614" w14:textId="384EB375" w:rsidR="00293063" w:rsidRPr="00F60A74" w:rsidRDefault="00293063" w:rsidP="000675C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4B3D50FD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6E1B4" w14:textId="504310CB" w:rsidR="00293063" w:rsidRPr="004C2D9F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C2D9F">
              <w:rPr>
                <w:rFonts w:ascii="Liberation Serif" w:hAnsi="Liberation Serif"/>
                <w:sz w:val="24"/>
                <w:szCs w:val="24"/>
              </w:rPr>
              <w:t>3.3.1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D7D92" w14:textId="7EA34815" w:rsidR="00293063" w:rsidRPr="00F60A74" w:rsidRDefault="00293063" w:rsidP="0030102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управленческих документов постоянного хранения от организаций</w:t>
            </w:r>
            <w:r w:rsidR="0030102A">
              <w:rPr>
                <w:rFonts w:ascii="Liberation Serif" w:hAnsi="Liberation Serif"/>
                <w:sz w:val="24"/>
                <w:szCs w:val="24"/>
              </w:rPr>
              <w:t>-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>источников комплектования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7394F" w14:textId="09004910" w:rsidR="00293063" w:rsidRPr="00F60A74" w:rsidRDefault="00293063" w:rsidP="004C2D9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72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E5B6D" w14:textId="457E8956" w:rsidR="00293063" w:rsidRPr="004F0D7B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согласно графику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78C80" w14:textId="77777777" w:rsidR="00293063" w:rsidRPr="00847A88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A662243" w14:textId="7985BF52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847A88" w14:paraId="3C99D5F9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34E99" w14:textId="5F121BD5" w:rsidR="00293063" w:rsidRPr="004C2D9F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C2D9F">
              <w:rPr>
                <w:rFonts w:ascii="Liberation Serif" w:hAnsi="Liberation Serif"/>
                <w:sz w:val="24"/>
                <w:szCs w:val="24"/>
              </w:rPr>
              <w:t>3.3.1.1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04C4" w14:textId="3A0A73A1" w:rsidR="00293063" w:rsidRPr="00847A88" w:rsidRDefault="00293063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в том числе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управленческих документов постоянного хранения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, относящихся к государственной собственности </w:t>
            </w:r>
            <w:proofErr w:type="spellStart"/>
            <w:proofErr w:type="gramStart"/>
            <w:r w:rsidRPr="00514ED9">
              <w:rPr>
                <w:rFonts w:ascii="Liberation Serif" w:hAnsi="Liberation Serif"/>
                <w:sz w:val="24"/>
                <w:szCs w:val="24"/>
              </w:rPr>
              <w:t>Сверд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>ловской</w:t>
            </w:r>
            <w:proofErr w:type="spellEnd"/>
            <w:proofErr w:type="gramEnd"/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области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согласно графику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D475" w14:textId="6A31DC85" w:rsidR="00293063" w:rsidRPr="00847A88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64 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>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BA7E8" w14:textId="77777777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  <w:p w14:paraId="5F2D4CB7" w14:textId="25E04072" w:rsidR="00293063" w:rsidRPr="00847A88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E51D" w14:textId="77777777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569F695C" w14:textId="51A07AFA" w:rsidR="00293063" w:rsidRPr="00847A88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6C27832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DC7D8" w14:textId="7D1F6C11" w:rsidR="00293063" w:rsidRPr="004C2D9F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C2D9F">
              <w:rPr>
                <w:rFonts w:ascii="Liberation Serif" w:hAnsi="Liberation Serif"/>
                <w:sz w:val="24"/>
                <w:szCs w:val="24"/>
              </w:rPr>
              <w:t>3.3.2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BF8CB" w14:textId="69DA86CC" w:rsidR="00293063" w:rsidRPr="00514ED9" w:rsidRDefault="00293063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управленческих документов постоянного хранения, относящихся к государственной собственности Свердловской области, не включенных в график в связи с реорганизацией: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5D71" w14:textId="66197342" w:rsidR="00293063" w:rsidRPr="00514ED9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58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F1DE" w14:textId="59DCAF0B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589E2" w14:textId="613C1ACA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2110D44E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9178" w14:textId="414A75EC" w:rsidR="00293063" w:rsidRPr="004C2D9F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C2D9F">
              <w:rPr>
                <w:rFonts w:ascii="Liberation Serif" w:hAnsi="Liberation Serif"/>
                <w:sz w:val="24"/>
                <w:szCs w:val="24"/>
              </w:rPr>
              <w:t>3.3.2.1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264FD" w14:textId="02241252" w:rsidR="00293063" w:rsidRPr="00514ED9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территориальной комиссии Каменского района по делам несовершеннолетних и защите их прав</w:t>
            </w:r>
            <w:r w:rsidR="007A171F">
              <w:rPr>
                <w:rFonts w:ascii="Liberation Serif" w:hAnsi="Liberation Serif"/>
                <w:sz w:val="24"/>
                <w:szCs w:val="24"/>
              </w:rPr>
              <w:t xml:space="preserve"> за 2013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00D2" w14:textId="68BCB63E" w:rsidR="00293063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BE483" w14:textId="77777777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219159FF" w14:textId="6E9DF201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ADAF" w14:textId="77777777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1622060B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60366014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7676F90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F08A8" w14:textId="2962DFB1" w:rsidR="00293063" w:rsidRPr="004C2D9F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C2D9F">
              <w:rPr>
                <w:rFonts w:ascii="Liberation Serif" w:hAnsi="Liberation Serif"/>
                <w:sz w:val="24"/>
                <w:szCs w:val="24"/>
              </w:rPr>
              <w:t>3.3.2.2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0D98" w14:textId="42F378CF" w:rsidR="00293063" w:rsidRPr="00514ED9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>ерриториальн</w:t>
            </w:r>
            <w:r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отраслево</w:t>
            </w:r>
            <w:r>
              <w:rPr>
                <w:rFonts w:ascii="Liberation Serif" w:hAnsi="Liberation Serif"/>
                <w:sz w:val="24"/>
                <w:szCs w:val="24"/>
              </w:rPr>
              <w:t>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исполнительн</w:t>
            </w:r>
            <w:r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орган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7A88">
              <w:rPr>
                <w:rFonts w:ascii="Liberation Serif" w:hAnsi="Liberation Serif"/>
                <w:sz w:val="24"/>
                <w:szCs w:val="24"/>
              </w:rPr>
              <w:t>государствен</w:t>
            </w:r>
            <w:proofErr w:type="spellEnd"/>
            <w:r w:rsidR="007A171F">
              <w:rPr>
                <w:rFonts w:ascii="Liberation Serif" w:hAnsi="Liberation Serif"/>
                <w:sz w:val="24"/>
                <w:szCs w:val="24"/>
              </w:rPr>
              <w:t>-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>ной</w:t>
            </w:r>
            <w:proofErr w:type="gramEnd"/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власти Свердловской области – Каменско</w:t>
            </w:r>
            <w:r>
              <w:rPr>
                <w:rFonts w:ascii="Liberation Serif" w:hAnsi="Liberation Serif"/>
                <w:sz w:val="24"/>
                <w:szCs w:val="24"/>
              </w:rPr>
              <w:t>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управлени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агропромыш</w:t>
            </w:r>
            <w:r w:rsidR="007A171F">
              <w:rPr>
                <w:rFonts w:ascii="Liberation Serif" w:hAnsi="Liberation Serif"/>
                <w:sz w:val="24"/>
                <w:szCs w:val="24"/>
              </w:rPr>
              <w:t>-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>ленного комплекса Министерства агропромышленного ком</w:t>
            </w:r>
            <w:r>
              <w:rPr>
                <w:rFonts w:ascii="Liberation Serif" w:hAnsi="Liberation Serif"/>
                <w:sz w:val="24"/>
                <w:szCs w:val="24"/>
              </w:rPr>
              <w:t>плекса и потребительского рынка</w:t>
            </w:r>
            <w:r w:rsidR="007A171F">
              <w:rPr>
                <w:rFonts w:ascii="Liberation Serif" w:hAnsi="Liberation Serif"/>
                <w:sz w:val="24"/>
                <w:szCs w:val="24"/>
              </w:rPr>
              <w:t xml:space="preserve"> за 2013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3DA9" w14:textId="17168CCB" w:rsidR="00293063" w:rsidRDefault="00293063" w:rsidP="004C2D9F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30BF6" w14:textId="77777777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2845424" w14:textId="6415550C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8407" w14:textId="77777777" w:rsidR="00293063" w:rsidRPr="00514ED9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092BC495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99C9117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0115DF28" w14:textId="77777777" w:rsidTr="00F655CA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7F15D" w14:textId="234ACAA9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66BD" w14:textId="10DC969B" w:rsidR="00293063" w:rsidRPr="00F60A74" w:rsidRDefault="00293063" w:rsidP="003F451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Полистная экспертиза ценности </w:t>
            </w:r>
            <w:r w:rsidRPr="007D053D">
              <w:rPr>
                <w:rFonts w:ascii="Liberation Serif" w:hAnsi="Liberation Serif"/>
                <w:sz w:val="24"/>
                <w:szCs w:val="24"/>
              </w:rPr>
              <w:t>документов по личному составу с истекшими сроками хранения за 194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Pr="007D053D">
              <w:rPr>
                <w:rFonts w:ascii="Liberation Serif" w:hAnsi="Liberation Serif"/>
                <w:sz w:val="24"/>
                <w:szCs w:val="24"/>
              </w:rPr>
              <w:t xml:space="preserve"> год, всего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(фонды № 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6, 11, 12, 25, 26, 28,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3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, 3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>35, 39, 42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45, 54, 55, 58,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60,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75,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80,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82,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84</w:t>
            </w:r>
            <w:r>
              <w:rPr>
                <w:rFonts w:ascii="Liberation Serif" w:hAnsi="Liberation Serif"/>
                <w:sz w:val="24"/>
                <w:szCs w:val="24"/>
              </w:rPr>
              <w:t>, 88, 96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0DFD" w14:textId="763D3CF0" w:rsidR="00293063" w:rsidRPr="00C1754C" w:rsidRDefault="00293063" w:rsidP="000F71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A9EFE" w14:textId="35729884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  <w:p w14:paraId="0FE24853" w14:textId="5E73FFB4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D47A7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2E3BB3BA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6DB2D803" w14:textId="087EA3DC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22D244F4" w14:textId="77777777" w:rsidTr="00F655CA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C2F2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8759" w14:textId="77777777" w:rsidR="00293063" w:rsidRPr="00514ED9" w:rsidRDefault="00293063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из них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A2092" w14:textId="0F9C48C1" w:rsidR="00293063" w:rsidRPr="00C1754C" w:rsidRDefault="00293063" w:rsidP="000F7184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06691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D6BA73D" w14:textId="7029DC1C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B8B79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7D60D788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4E22A9A0" w14:textId="52638DB0" w:rsidR="00293063" w:rsidRPr="00F60A74" w:rsidRDefault="00293063" w:rsidP="003D2E1D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3D3AB14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18B5" w14:textId="4FEC3B14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D051" w14:textId="60FC78C0" w:rsidR="00293063" w:rsidRPr="00514ED9" w:rsidRDefault="00293063" w:rsidP="00D659F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Паспортизация архивов организаций – источников комплектования архива: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70F1" w14:textId="77777777" w:rsidR="00293063" w:rsidRPr="00F60A74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9AC44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5099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24474F9F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FDBD" w14:textId="7731A40E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.5.1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5981" w14:textId="381A1B4B" w:rsidR="00293063" w:rsidRPr="00514ED9" w:rsidRDefault="00293063" w:rsidP="003F451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провести анализ </w:t>
            </w:r>
            <w:proofErr w:type="gramStart"/>
            <w:r w:rsidRPr="00514ED9">
              <w:rPr>
                <w:rFonts w:ascii="Liberation Serif" w:hAnsi="Liberation Serif"/>
                <w:sz w:val="24"/>
                <w:szCs w:val="24"/>
              </w:rPr>
              <w:t>итогов паспортизации архивов организаций-источников комплектования архива</w:t>
            </w:r>
            <w:proofErr w:type="gramEnd"/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по состоянию на 01 декабря 202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 и за 20</w:t>
            </w:r>
            <w:r>
              <w:rPr>
                <w:rFonts w:ascii="Liberation Serif" w:hAnsi="Liberation Serif"/>
                <w:sz w:val="24"/>
                <w:szCs w:val="24"/>
              </w:rPr>
              <w:t>21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– 202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годы. Представить</w:t>
            </w:r>
            <w:r w:rsidRPr="00514ED9">
              <w:t xml:space="preserve"> 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аналитическую информацию о качестве заполнения паспортов и пояснительную записку в Управление архивами Свердловской области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6B20" w14:textId="77777777" w:rsidR="00293063" w:rsidRPr="00F60A74" w:rsidRDefault="00293063" w:rsidP="003005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08C7C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15 января </w:t>
            </w:r>
          </w:p>
          <w:p w14:paraId="26BA2D11" w14:textId="193E43FE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AB9C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634251E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5955" w14:textId="443B2E5C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.5.2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5FE8" w14:textId="77777777" w:rsidR="00293063" w:rsidRDefault="00293063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провести паспортизацию архивов организаций по состоянию </w:t>
            </w:r>
          </w:p>
          <w:p w14:paraId="011FF866" w14:textId="4AEBF4AC" w:rsidR="00293063" w:rsidRPr="00F60A74" w:rsidRDefault="00293063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на 01 декабря </w:t>
            </w: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0AF1" w14:textId="77777777" w:rsidR="00293063" w:rsidRPr="00F60A74" w:rsidRDefault="00293063" w:rsidP="003005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</w:t>
            </w:r>
          </w:p>
          <w:p w14:paraId="1E7587A3" w14:textId="77777777" w:rsidR="00293063" w:rsidRPr="00F60A74" w:rsidRDefault="00293063" w:rsidP="0030059A">
            <w:pPr>
              <w:tabs>
                <w:tab w:val="left" w:pos="90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12D1E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IV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  <w:p w14:paraId="628C9483" w14:textId="48337FB6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A63C5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0C6FD696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2D37" w14:textId="7B3869F8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5F77" w14:textId="0EF2D211" w:rsidR="00293063" w:rsidRPr="00F60A74" w:rsidRDefault="00293063" w:rsidP="00D659F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96408E">
              <w:rPr>
                <w:rFonts w:ascii="Liberation Serif" w:hAnsi="Liberation Serif"/>
                <w:sz w:val="24"/>
                <w:szCs w:val="24"/>
              </w:rPr>
              <w:t xml:space="preserve">подготовка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>Сведений о состоянии хранения документов в организациях-источниках комплектования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>Сводного паспорта архивов организаций-источников комплектования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4E79" w14:textId="77777777" w:rsidR="00293063" w:rsidRPr="00F60A74" w:rsidRDefault="00293063" w:rsidP="003005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1D59" w14:textId="615FFBE5" w:rsidR="00293063" w:rsidRPr="0096408E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декабрь 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AB4F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49FE08A7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7E6B9" w14:textId="11678534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9F640" w14:textId="51155FBC" w:rsidR="00293063" w:rsidRPr="00F60A74" w:rsidRDefault="00293063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оказанию методической и п</w:t>
            </w:r>
            <w:r>
              <w:rPr>
                <w:rFonts w:ascii="Liberation Serif" w:hAnsi="Liberation Serif"/>
                <w:sz w:val="24"/>
                <w:szCs w:val="24"/>
              </w:rPr>
              <w:t>рактической помощи организациям-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источникам комплектования архива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A940" w14:textId="77777777" w:rsidR="00293063" w:rsidRPr="00F60A74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1D857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3E27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93063" w:rsidRPr="00F60A74" w14:paraId="5F86296D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EC823" w14:textId="51E69638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0BF5" w14:textId="18E9DD12" w:rsidR="00293063" w:rsidRPr="00F60A74" w:rsidRDefault="00293063" w:rsidP="00CA471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CA471C">
              <w:rPr>
                <w:rFonts w:ascii="Liberation Serif" w:hAnsi="Liberation Serif"/>
                <w:sz w:val="24"/>
                <w:szCs w:val="24"/>
              </w:rPr>
              <w:t>рганизация семинаров, учебных занятий для организаций-источников комплектования архива по внедрению в практику их работы Правил 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46D3B" w14:textId="34AFC78E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EE77E" w14:textId="77777777" w:rsidR="00293063" w:rsidRDefault="00293063" w:rsidP="00C437A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3DFF1EE4" w14:textId="25E3B3F4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0F2F9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0FD8D851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014E3" w14:textId="112A61D2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C428" w14:textId="568752A6" w:rsidR="00293063" w:rsidRPr="00F60A74" w:rsidRDefault="00293063" w:rsidP="00CA471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05DE2">
              <w:rPr>
                <w:rFonts w:ascii="Liberation Serif" w:hAnsi="Liberation Serif"/>
                <w:sz w:val="24"/>
                <w:szCs w:val="24"/>
              </w:rPr>
              <w:t xml:space="preserve">оказание методической помощи при составлении описей и номенклатур дел, подготовки дел к передаче на муниципальное хранение с выходом в организацию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0315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FA39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1C05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49F6850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4F81" w14:textId="2F3DED8D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65A5E" w14:textId="0116A00A" w:rsidR="00293063" w:rsidRPr="00F60A74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консультации при проведении работы по отбору и учету документов Архивного Фонда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BFBD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9653E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DBC1E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1DAA2D72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CF0A" w14:textId="24445B5B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57684" w14:textId="7CDE8EBB" w:rsidR="00293063" w:rsidRPr="00F60A74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05DE2">
              <w:rPr>
                <w:rFonts w:ascii="Liberation Serif" w:hAnsi="Liberation Serif"/>
                <w:sz w:val="24"/>
                <w:szCs w:val="24"/>
              </w:rPr>
              <w:t>рганизация и проведение консультаций для сотрудников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D05DE2">
              <w:rPr>
                <w:rFonts w:ascii="Liberation Serif" w:hAnsi="Liberation Serif"/>
                <w:sz w:val="24"/>
                <w:szCs w:val="24"/>
              </w:rPr>
              <w:t xml:space="preserve"> ответственных за делопроизводство и архив по составлению инструкций по делопроизводству и положений об архиве организации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09586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4FAE9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AB68D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37597011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294F" w14:textId="34F2EA45" w:rsidR="00293063" w:rsidRPr="00F60A74" w:rsidRDefault="00293063" w:rsidP="0030059A">
            <w:pPr>
              <w:spacing w:before="80" w:after="8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38CB2" w14:textId="77777777" w:rsidR="00293063" w:rsidRPr="00F60A74" w:rsidRDefault="00293063" w:rsidP="0030059A">
            <w:pPr>
              <w:spacing w:before="80" w:after="8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Создание справочно-поисковых средств к архивным документам</w:t>
            </w:r>
          </w:p>
        </w:tc>
      </w:tr>
      <w:tr w:rsidR="00293063" w:rsidRPr="00F60A74" w14:paraId="47FC62FA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202D0" w14:textId="75317F56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18B9A" w14:textId="77777777" w:rsidR="00293063" w:rsidRDefault="00293063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E4FF3">
              <w:rPr>
                <w:rFonts w:ascii="Liberation Serif" w:hAnsi="Liberation Serif"/>
                <w:sz w:val="24"/>
                <w:szCs w:val="24"/>
              </w:rPr>
              <w:t>Описание архивных документов, отобранных в состав Архивного фонда Российской Федерации по результатам экспертиз</w:t>
            </w:r>
            <w:r>
              <w:rPr>
                <w:rFonts w:ascii="Liberation Serif" w:hAnsi="Liberation Serif"/>
                <w:sz w:val="24"/>
                <w:szCs w:val="24"/>
              </w:rPr>
              <w:t>ы</w:t>
            </w:r>
            <w:r w:rsidRPr="00DE4FF3">
              <w:rPr>
                <w:rFonts w:ascii="Liberation Serif" w:hAnsi="Liberation Serif"/>
                <w:sz w:val="24"/>
                <w:szCs w:val="24"/>
              </w:rPr>
              <w:t xml:space="preserve"> ценности документов по личному составу с истекшими сроками временного хранения</w:t>
            </w:r>
          </w:p>
          <w:p w14:paraId="50B29A3D" w14:textId="00815676" w:rsidR="00D659F5" w:rsidRPr="00F60A74" w:rsidRDefault="00D659F5" w:rsidP="003D2E1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3E43C" w14:textId="6BA023C6" w:rsidR="00293063" w:rsidRPr="000B7883" w:rsidRDefault="00293063" w:rsidP="00485BE8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CCFA" w14:textId="77777777" w:rsidR="00293063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44AF8456" w14:textId="10E1BAB8" w:rsidR="00293063" w:rsidRPr="00D05DE2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2024 </w:t>
            </w:r>
            <w:r>
              <w:rPr>
                <w:rFonts w:ascii="Liberation Serif" w:hAnsi="Liberation Serif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4B834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4CB5804" w14:textId="7F25774E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293063" w:rsidRPr="00F60A74" w14:paraId="21FCFE45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A2DB" w14:textId="28DADC49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4B2E" w14:textId="1DF2F11F" w:rsidR="00293063" w:rsidRPr="00F60A74" w:rsidRDefault="00293063" w:rsidP="00287C6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485BE8">
              <w:rPr>
                <w:rFonts w:ascii="Liberation Serif" w:hAnsi="Liberation Serif"/>
                <w:sz w:val="24"/>
                <w:szCs w:val="24"/>
              </w:rPr>
              <w:t>Организация работы по переводу в электронную форму архивных документов государственной собственности Свердловской области (ед</w:t>
            </w:r>
            <w:r w:rsidR="00D659F5">
              <w:rPr>
                <w:rFonts w:ascii="Liberation Serif" w:hAnsi="Liberation Serif"/>
                <w:sz w:val="24"/>
                <w:szCs w:val="24"/>
              </w:rPr>
              <w:t xml:space="preserve">иниц </w:t>
            </w:r>
            <w:r w:rsidRPr="00485BE8">
              <w:rPr>
                <w:rFonts w:ascii="Liberation Serif" w:hAnsi="Liberation Serif"/>
                <w:sz w:val="24"/>
                <w:szCs w:val="24"/>
              </w:rPr>
              <w:t>хр</w:t>
            </w:r>
            <w:r w:rsidR="00D659F5">
              <w:rPr>
                <w:rFonts w:ascii="Liberation Serif" w:hAnsi="Liberation Serif"/>
                <w:sz w:val="24"/>
                <w:szCs w:val="24"/>
              </w:rPr>
              <w:t>анения</w:t>
            </w:r>
            <w:r w:rsidR="00F95706">
              <w:rPr>
                <w:rFonts w:ascii="Liberation Serif" w:hAnsi="Liberation Serif"/>
                <w:sz w:val="24"/>
                <w:szCs w:val="24"/>
              </w:rPr>
              <w:t>/листов</w:t>
            </w:r>
            <w:r w:rsidRPr="00485BE8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F037" w14:textId="022905A7" w:rsidR="00293063" w:rsidRPr="00F60A74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F95706">
              <w:rPr>
                <w:rFonts w:ascii="Liberation Serif" w:hAnsi="Liberation Serif"/>
                <w:sz w:val="24"/>
                <w:szCs w:val="24"/>
              </w:rPr>
              <w:t>/1640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A414D" w14:textId="7156EE52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1A7F1" w14:textId="77777777" w:rsidR="00293063" w:rsidRDefault="00293063" w:rsidP="00C437A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  <w:p w14:paraId="64080036" w14:textId="6D948E75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293063" w:rsidRPr="00F60A74" w14:paraId="7DEC57EF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61A5" w14:textId="6CAA4206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DF3D" w14:textId="4130AE99" w:rsidR="00293063" w:rsidRPr="00F60A74" w:rsidRDefault="00293063" w:rsidP="0030059A">
            <w:pPr>
              <w:spacing w:after="0" w:line="240" w:lineRule="auto"/>
              <w:ind w:right="-57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Подготовка сведений о местонахождении документов по личному составу для ГКУСО «Государственный архив документов по личному составу Свердловской области»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2215E" w14:textId="77777777" w:rsidR="00293063" w:rsidRPr="00F60A74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6F6CE" w14:textId="231E3745" w:rsidR="00293063" w:rsidRPr="00F60A74" w:rsidRDefault="00293063" w:rsidP="0030059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до </w:t>
            </w:r>
            <w:r w:rsidRPr="0076213A">
              <w:rPr>
                <w:rFonts w:ascii="Liberation Serif" w:hAnsi="Liberation Serif"/>
              </w:rPr>
              <w:t>15.12.</w:t>
            </w:r>
            <w:r>
              <w:rPr>
                <w:rFonts w:ascii="Liberation Serif" w:hAnsi="Liberation Serif"/>
              </w:rPr>
              <w:t>2024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706CB" w14:textId="77777777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293063" w:rsidRPr="00F60A74" w14:paraId="11BDF2A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662E2" w14:textId="4AED73E5" w:rsidR="00293063" w:rsidRPr="00F60A74" w:rsidRDefault="00293063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C6A10" w14:textId="77777777" w:rsidR="00293063" w:rsidRPr="00F60A74" w:rsidRDefault="00293063" w:rsidP="0030059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Предоставление информационных услуг и информационных продуктов пользователям архивных документов</w:t>
            </w:r>
          </w:p>
        </w:tc>
      </w:tr>
      <w:tr w:rsidR="007A171F" w:rsidRPr="00F60A74" w14:paraId="7BDEC979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2E0D6" w14:textId="6A4AD5B0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8485C" w14:textId="1C32D7C1" w:rsidR="007A171F" w:rsidRPr="00F60A74" w:rsidRDefault="007A171F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Информационное обеспечение пользователей в соответствии с их запросами в законодательно установленные сроки, а также в инициативном порядке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CCA5D" w14:textId="77777777" w:rsidR="007A171F" w:rsidRPr="00F60A74" w:rsidRDefault="007A171F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1C91" w14:textId="6D85C845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6709" w14:textId="77777777" w:rsidR="007A171F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71F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583484AA" w14:textId="77777777" w:rsidR="007A171F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71F"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18326DCA" w14:textId="77777777" w:rsidR="007A171F" w:rsidRPr="007A171F" w:rsidRDefault="007A171F" w:rsidP="007A171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71F"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  <w:p w14:paraId="26A0A4CB" w14:textId="61AA8C3D" w:rsidR="007A171F" w:rsidRPr="00F60A74" w:rsidRDefault="007A171F" w:rsidP="007A171F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A171F"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7A171F" w:rsidRPr="00F60A74" w14:paraId="36A3A1B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7A936" w14:textId="6F34A05C" w:rsidR="007A171F" w:rsidRPr="00F60A74" w:rsidRDefault="007A171F" w:rsidP="00485BE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35350" w14:textId="47A50734" w:rsidR="007A171F" w:rsidRPr="00F60A74" w:rsidRDefault="007A171F" w:rsidP="007A681C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Предоставление архивных документов пользователям в читальном зале архива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DD9C" w14:textId="77777777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7055" w14:textId="77777777" w:rsidR="007A171F" w:rsidRPr="00F60A74" w:rsidRDefault="007A171F" w:rsidP="0030059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6059" w14:textId="77777777" w:rsidR="007A171F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0A032B5F" w14:textId="759DAF8A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7A171F" w:rsidRPr="00F60A74" w14:paraId="7DAE3590" w14:textId="77777777" w:rsidTr="00F655CA">
        <w:trPr>
          <w:trHeight w:val="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FF140" w14:textId="7395856E" w:rsidR="007A171F" w:rsidRPr="00F60A74" w:rsidRDefault="007A171F" w:rsidP="00485BE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7032F" w14:textId="658BD9D5" w:rsidR="007A171F" w:rsidRPr="00F60A74" w:rsidRDefault="007A171F" w:rsidP="0030059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Организация и проведение «Дня открытых дверей в архиве»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2013C" w14:textId="7F7AABB1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запросу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2880" w14:textId="77777777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77D7" w14:textId="77777777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7A171F" w:rsidRPr="00F60A74" w14:paraId="49B96F33" w14:textId="77777777" w:rsidTr="00F655CA">
        <w:trPr>
          <w:trHeight w:val="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F7B42" w14:textId="69EBC42D" w:rsidR="007A171F" w:rsidRDefault="007A171F" w:rsidP="00485BE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8476E" w14:textId="57C43A74" w:rsidR="007A171F" w:rsidRPr="00F60A74" w:rsidRDefault="007A171F" w:rsidP="00C50BDE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C50BDE">
              <w:rPr>
                <w:rFonts w:ascii="Liberation Serif" w:hAnsi="Liberation Serif"/>
                <w:sz w:val="24"/>
                <w:szCs w:val="24"/>
              </w:rPr>
              <w:t>ринять  участие в мероприятиях, посвященных празднованию 79-й годовщины Победы в Великой Отечественной войне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90021" w14:textId="1E036582" w:rsidR="007A171F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F79E" w14:textId="77777777" w:rsidR="007A171F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май </w:t>
            </w:r>
          </w:p>
          <w:p w14:paraId="4916E288" w14:textId="16A5392D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A3D84" w14:textId="77777777" w:rsidR="007A171F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0DFD4E81" w14:textId="5AC03569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7A171F" w:rsidRPr="00F60A74" w14:paraId="4A9B7E5B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9D9F0" w14:textId="1E06B3B7" w:rsidR="007A171F" w:rsidRPr="00F60A74" w:rsidRDefault="007A171F" w:rsidP="00485BE8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9324" w14:textId="6F895F35" w:rsidR="007A171F" w:rsidRPr="00F60A74" w:rsidRDefault="007A171F" w:rsidP="00485BE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сведений для календаря – справочника «Знаменательные и памятные даты Свердловской области 202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CCCE" w14:textId="77777777" w:rsidR="007A171F" w:rsidRPr="00F60A74" w:rsidRDefault="007A171F" w:rsidP="0030059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 сведение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CD712" w14:textId="09456A87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до </w:t>
            </w:r>
            <w:r w:rsidRPr="0076213A">
              <w:rPr>
                <w:rFonts w:ascii="Liberation Serif" w:hAnsi="Liberation Serif"/>
              </w:rPr>
              <w:t>01.05.</w:t>
            </w:r>
            <w:r>
              <w:rPr>
                <w:rFonts w:ascii="Liberation Serif" w:hAnsi="Liberation Serif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BE62" w14:textId="77777777" w:rsidR="007A171F" w:rsidRPr="00F60A74" w:rsidRDefault="007A171F" w:rsidP="0030059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14:paraId="1939053E" w14:textId="2AB3D5F1" w:rsidR="007C0392" w:rsidRDefault="007C0392" w:rsidP="00CA7959">
      <w:pPr>
        <w:spacing w:after="0" w:line="240" w:lineRule="auto"/>
        <w:jc w:val="center"/>
        <w:rPr>
          <w:rFonts w:ascii="Liberation Serif" w:hAnsi="Liberation Serif"/>
          <w:color w:val="FF0000"/>
          <w:sz w:val="28"/>
          <w:szCs w:val="28"/>
        </w:rPr>
      </w:pPr>
    </w:p>
    <w:sectPr w:rsidR="007C0392" w:rsidSect="0030059A">
      <w:headerReference w:type="default" r:id="rId11"/>
      <w:pgSz w:w="11906" w:h="16838"/>
      <w:pgMar w:top="1134" w:right="851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C9C6D" w14:textId="77777777" w:rsidR="00DA55D9" w:rsidRDefault="00DA55D9">
      <w:pPr>
        <w:spacing w:after="0" w:line="240" w:lineRule="auto"/>
      </w:pPr>
      <w:r>
        <w:separator/>
      </w:r>
    </w:p>
  </w:endnote>
  <w:endnote w:type="continuationSeparator" w:id="0">
    <w:p w14:paraId="55989512" w14:textId="77777777" w:rsidR="00DA55D9" w:rsidRDefault="00DA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F3CD7" w14:textId="77777777" w:rsidR="00DA55D9" w:rsidRDefault="00DA55D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39D361F" w14:textId="77777777" w:rsidR="00DA55D9" w:rsidRDefault="00DA5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3F0EA" w14:textId="77777777" w:rsidR="000A3603" w:rsidRDefault="000A3603">
    <w:pPr>
      <w:pStyle w:val="a4"/>
      <w:jc w:val="center"/>
      <w:rPr>
        <w:rFonts w:ascii="Liberation Serif" w:hAnsi="Liberation Serif"/>
        <w:sz w:val="24"/>
        <w:szCs w:val="24"/>
      </w:rPr>
    </w:pPr>
    <w:r w:rsidRPr="00784A97">
      <w:rPr>
        <w:rFonts w:ascii="Liberation Serif" w:hAnsi="Liberation Serif"/>
        <w:sz w:val="24"/>
        <w:szCs w:val="24"/>
      </w:rPr>
      <w:fldChar w:fldCharType="begin"/>
    </w:r>
    <w:r w:rsidRPr="00784A97">
      <w:rPr>
        <w:rFonts w:ascii="Liberation Serif" w:hAnsi="Liberation Serif"/>
        <w:sz w:val="24"/>
        <w:szCs w:val="24"/>
      </w:rPr>
      <w:instrText xml:space="preserve"> PAGE </w:instrText>
    </w:r>
    <w:r w:rsidRPr="00784A97">
      <w:rPr>
        <w:rFonts w:ascii="Liberation Serif" w:hAnsi="Liberation Serif"/>
        <w:sz w:val="24"/>
        <w:szCs w:val="24"/>
      </w:rPr>
      <w:fldChar w:fldCharType="separate"/>
    </w:r>
    <w:r w:rsidR="00B80CA1">
      <w:rPr>
        <w:rFonts w:ascii="Liberation Serif" w:hAnsi="Liberation Serif"/>
        <w:noProof/>
        <w:sz w:val="24"/>
        <w:szCs w:val="24"/>
      </w:rPr>
      <w:t>3</w:t>
    </w:r>
    <w:r w:rsidRPr="00784A97">
      <w:rPr>
        <w:rFonts w:ascii="Liberation Serif" w:hAnsi="Liberation Serif"/>
        <w:sz w:val="24"/>
        <w:szCs w:val="24"/>
      </w:rPr>
      <w:fldChar w:fldCharType="end"/>
    </w:r>
  </w:p>
  <w:p w14:paraId="54EDF994" w14:textId="77777777" w:rsidR="000A3603" w:rsidRPr="00572DB2" w:rsidRDefault="000A3603">
    <w:pPr>
      <w:pStyle w:val="a4"/>
      <w:jc w:val="center"/>
      <w:rPr>
        <w:rFonts w:ascii="Liberation Serif" w:hAnsi="Liberation Serif"/>
        <w:sz w:val="10"/>
        <w:szCs w:val="24"/>
      </w:rPr>
    </w:pPr>
  </w:p>
  <w:tbl>
    <w:tblPr>
      <w:tblW w:w="9781" w:type="dxa"/>
      <w:tblInd w:w="-34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51"/>
      <w:gridCol w:w="4394"/>
      <w:gridCol w:w="1418"/>
      <w:gridCol w:w="1134"/>
      <w:gridCol w:w="1984"/>
    </w:tblGrid>
    <w:tr w:rsidR="000A3603" w:rsidRPr="00613A58" w14:paraId="39A46550" w14:textId="77777777" w:rsidTr="00BC1C71">
      <w:tc>
        <w:tcPr>
          <w:tcW w:w="85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88C8D6D" w14:textId="77777777" w:rsidR="000A3603" w:rsidRPr="00613A58" w:rsidRDefault="000A3603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1</w:t>
          </w:r>
        </w:p>
      </w:tc>
      <w:tc>
        <w:tcPr>
          <w:tcW w:w="43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31A6AE9" w14:textId="77777777" w:rsidR="000A3603" w:rsidRPr="00613A58" w:rsidRDefault="000A3603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2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7843E18" w14:textId="77777777" w:rsidR="000A3603" w:rsidRPr="00613A58" w:rsidRDefault="000A3603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3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74EE333" w14:textId="77777777" w:rsidR="000A3603" w:rsidRPr="00613A58" w:rsidRDefault="000A3603" w:rsidP="00572DB2">
          <w:pPr>
            <w:spacing w:after="0" w:line="240" w:lineRule="auto"/>
            <w:ind w:left="-57" w:right="-57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4</w:t>
          </w:r>
        </w:p>
      </w:tc>
      <w:tc>
        <w:tcPr>
          <w:tcW w:w="198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6F1C7A" w14:textId="77777777" w:rsidR="000A3603" w:rsidRPr="00613A58" w:rsidRDefault="000A3603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5</w:t>
          </w:r>
        </w:p>
      </w:tc>
    </w:tr>
  </w:tbl>
  <w:p w14:paraId="72CF849A" w14:textId="77777777" w:rsidR="000A3603" w:rsidRPr="006569AD" w:rsidRDefault="000A3603">
    <w:pPr>
      <w:pStyle w:val="a4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46334"/>
    <w:multiLevelType w:val="multilevel"/>
    <w:tmpl w:val="113A51C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9627C"/>
    <w:rsid w:val="000069A4"/>
    <w:rsid w:val="00020664"/>
    <w:rsid w:val="00053847"/>
    <w:rsid w:val="00054971"/>
    <w:rsid w:val="00060D3D"/>
    <w:rsid w:val="000675C8"/>
    <w:rsid w:val="000775E8"/>
    <w:rsid w:val="00082793"/>
    <w:rsid w:val="0009627C"/>
    <w:rsid w:val="000A3603"/>
    <w:rsid w:val="000B6080"/>
    <w:rsid w:val="000B7883"/>
    <w:rsid w:val="000C2E7A"/>
    <w:rsid w:val="000D5DAD"/>
    <w:rsid w:val="000E4C16"/>
    <w:rsid w:val="000E772F"/>
    <w:rsid w:val="000F230C"/>
    <w:rsid w:val="000F32D2"/>
    <w:rsid w:val="000F3E69"/>
    <w:rsid w:val="000F5638"/>
    <w:rsid w:val="000F7184"/>
    <w:rsid w:val="00105496"/>
    <w:rsid w:val="001159D3"/>
    <w:rsid w:val="00134665"/>
    <w:rsid w:val="0013499E"/>
    <w:rsid w:val="001349E5"/>
    <w:rsid w:val="00136869"/>
    <w:rsid w:val="00150974"/>
    <w:rsid w:val="00161DE2"/>
    <w:rsid w:val="00170B33"/>
    <w:rsid w:val="0017475E"/>
    <w:rsid w:val="00175EB6"/>
    <w:rsid w:val="00183A84"/>
    <w:rsid w:val="00191389"/>
    <w:rsid w:val="001A75C3"/>
    <w:rsid w:val="001D059E"/>
    <w:rsid w:val="001F6B93"/>
    <w:rsid w:val="002103AD"/>
    <w:rsid w:val="00211ED5"/>
    <w:rsid w:val="00213FA3"/>
    <w:rsid w:val="0022581C"/>
    <w:rsid w:val="0026472B"/>
    <w:rsid w:val="002648EE"/>
    <w:rsid w:val="00266FA1"/>
    <w:rsid w:val="00270B50"/>
    <w:rsid w:val="00287C68"/>
    <w:rsid w:val="00293063"/>
    <w:rsid w:val="00293B5B"/>
    <w:rsid w:val="00293D1F"/>
    <w:rsid w:val="002F0FB5"/>
    <w:rsid w:val="002F172B"/>
    <w:rsid w:val="002F180C"/>
    <w:rsid w:val="0030059A"/>
    <w:rsid w:val="0030102A"/>
    <w:rsid w:val="00301BA9"/>
    <w:rsid w:val="003107C0"/>
    <w:rsid w:val="0031505C"/>
    <w:rsid w:val="003217EB"/>
    <w:rsid w:val="003572A6"/>
    <w:rsid w:val="003752B0"/>
    <w:rsid w:val="00383321"/>
    <w:rsid w:val="003844AE"/>
    <w:rsid w:val="00391358"/>
    <w:rsid w:val="00396115"/>
    <w:rsid w:val="003A4580"/>
    <w:rsid w:val="003D1286"/>
    <w:rsid w:val="003D2E1D"/>
    <w:rsid w:val="003F4515"/>
    <w:rsid w:val="00404C39"/>
    <w:rsid w:val="004109E6"/>
    <w:rsid w:val="004451A3"/>
    <w:rsid w:val="00446A0F"/>
    <w:rsid w:val="00452BC3"/>
    <w:rsid w:val="00454C15"/>
    <w:rsid w:val="00456EE3"/>
    <w:rsid w:val="004608C5"/>
    <w:rsid w:val="004625B8"/>
    <w:rsid w:val="00476F25"/>
    <w:rsid w:val="00482810"/>
    <w:rsid w:val="00485BE8"/>
    <w:rsid w:val="00487C4B"/>
    <w:rsid w:val="004A5477"/>
    <w:rsid w:val="004B1EF5"/>
    <w:rsid w:val="004B319F"/>
    <w:rsid w:val="004C2D9F"/>
    <w:rsid w:val="004D3DFF"/>
    <w:rsid w:val="004D6C34"/>
    <w:rsid w:val="004E4756"/>
    <w:rsid w:val="004E69F8"/>
    <w:rsid w:val="004F0D7B"/>
    <w:rsid w:val="00503BF3"/>
    <w:rsid w:val="005058AC"/>
    <w:rsid w:val="00511A23"/>
    <w:rsid w:val="00514628"/>
    <w:rsid w:val="00514ED9"/>
    <w:rsid w:val="00526BBE"/>
    <w:rsid w:val="00531036"/>
    <w:rsid w:val="00531BFE"/>
    <w:rsid w:val="005503F7"/>
    <w:rsid w:val="00553FFC"/>
    <w:rsid w:val="00572DB2"/>
    <w:rsid w:val="005813C3"/>
    <w:rsid w:val="005949A7"/>
    <w:rsid w:val="005970CA"/>
    <w:rsid w:val="00597BA5"/>
    <w:rsid w:val="005A651D"/>
    <w:rsid w:val="005D61DE"/>
    <w:rsid w:val="005E1885"/>
    <w:rsid w:val="005F0506"/>
    <w:rsid w:val="00602A58"/>
    <w:rsid w:val="00613A58"/>
    <w:rsid w:val="00654724"/>
    <w:rsid w:val="006569AD"/>
    <w:rsid w:val="0065725C"/>
    <w:rsid w:val="00673C62"/>
    <w:rsid w:val="00676318"/>
    <w:rsid w:val="006A35A7"/>
    <w:rsid w:val="006A7524"/>
    <w:rsid w:val="006B0035"/>
    <w:rsid w:val="006B3707"/>
    <w:rsid w:val="006B476A"/>
    <w:rsid w:val="006B4D73"/>
    <w:rsid w:val="006C77A8"/>
    <w:rsid w:val="006E3767"/>
    <w:rsid w:val="006F13CA"/>
    <w:rsid w:val="007047EB"/>
    <w:rsid w:val="00732989"/>
    <w:rsid w:val="0073710C"/>
    <w:rsid w:val="0074464A"/>
    <w:rsid w:val="00753190"/>
    <w:rsid w:val="00754CC4"/>
    <w:rsid w:val="00755576"/>
    <w:rsid w:val="0076213A"/>
    <w:rsid w:val="00771CFF"/>
    <w:rsid w:val="00772D08"/>
    <w:rsid w:val="00784A97"/>
    <w:rsid w:val="00797D91"/>
    <w:rsid w:val="007A171F"/>
    <w:rsid w:val="007A681C"/>
    <w:rsid w:val="007C0392"/>
    <w:rsid w:val="007C3E43"/>
    <w:rsid w:val="007D053D"/>
    <w:rsid w:val="007E0257"/>
    <w:rsid w:val="007E0FD5"/>
    <w:rsid w:val="007E625B"/>
    <w:rsid w:val="00803A58"/>
    <w:rsid w:val="00820D81"/>
    <w:rsid w:val="008444F5"/>
    <w:rsid w:val="00847A88"/>
    <w:rsid w:val="008535B2"/>
    <w:rsid w:val="00864BC6"/>
    <w:rsid w:val="00882A11"/>
    <w:rsid w:val="008862BC"/>
    <w:rsid w:val="008864A9"/>
    <w:rsid w:val="008874B7"/>
    <w:rsid w:val="00890F6A"/>
    <w:rsid w:val="00891B9D"/>
    <w:rsid w:val="008D38B8"/>
    <w:rsid w:val="008F62CA"/>
    <w:rsid w:val="008F7CFC"/>
    <w:rsid w:val="00921316"/>
    <w:rsid w:val="00930854"/>
    <w:rsid w:val="00960873"/>
    <w:rsid w:val="0096408E"/>
    <w:rsid w:val="00965ECB"/>
    <w:rsid w:val="00991C1A"/>
    <w:rsid w:val="00991EC5"/>
    <w:rsid w:val="009A071A"/>
    <w:rsid w:val="009A4742"/>
    <w:rsid w:val="009C2474"/>
    <w:rsid w:val="009E0A9B"/>
    <w:rsid w:val="00A0779E"/>
    <w:rsid w:val="00A14299"/>
    <w:rsid w:val="00A32A08"/>
    <w:rsid w:val="00A3341A"/>
    <w:rsid w:val="00A47952"/>
    <w:rsid w:val="00A6004E"/>
    <w:rsid w:val="00A60959"/>
    <w:rsid w:val="00A61122"/>
    <w:rsid w:val="00A63BAC"/>
    <w:rsid w:val="00A74EB3"/>
    <w:rsid w:val="00A83449"/>
    <w:rsid w:val="00AA6180"/>
    <w:rsid w:val="00AF4DC8"/>
    <w:rsid w:val="00B0304B"/>
    <w:rsid w:val="00B0701F"/>
    <w:rsid w:val="00B21F7C"/>
    <w:rsid w:val="00B345ED"/>
    <w:rsid w:val="00B410DD"/>
    <w:rsid w:val="00B57455"/>
    <w:rsid w:val="00B80CA1"/>
    <w:rsid w:val="00B83584"/>
    <w:rsid w:val="00B85EA5"/>
    <w:rsid w:val="00B870FB"/>
    <w:rsid w:val="00BC1C71"/>
    <w:rsid w:val="00BD1F7B"/>
    <w:rsid w:val="00BE40D1"/>
    <w:rsid w:val="00BF26B6"/>
    <w:rsid w:val="00BF3C00"/>
    <w:rsid w:val="00C025C7"/>
    <w:rsid w:val="00C1754C"/>
    <w:rsid w:val="00C211F5"/>
    <w:rsid w:val="00C21B1F"/>
    <w:rsid w:val="00C220E3"/>
    <w:rsid w:val="00C26D79"/>
    <w:rsid w:val="00C3564C"/>
    <w:rsid w:val="00C42C09"/>
    <w:rsid w:val="00C437A3"/>
    <w:rsid w:val="00C44EA4"/>
    <w:rsid w:val="00C47893"/>
    <w:rsid w:val="00C50BDE"/>
    <w:rsid w:val="00C641B4"/>
    <w:rsid w:val="00C6455A"/>
    <w:rsid w:val="00C93F81"/>
    <w:rsid w:val="00CA471C"/>
    <w:rsid w:val="00CA7959"/>
    <w:rsid w:val="00CB5EC1"/>
    <w:rsid w:val="00CC6E47"/>
    <w:rsid w:val="00CD4BF6"/>
    <w:rsid w:val="00CE149A"/>
    <w:rsid w:val="00CE1AA3"/>
    <w:rsid w:val="00CF2205"/>
    <w:rsid w:val="00D0197A"/>
    <w:rsid w:val="00D02849"/>
    <w:rsid w:val="00D05DE2"/>
    <w:rsid w:val="00D231AE"/>
    <w:rsid w:val="00D410C3"/>
    <w:rsid w:val="00D42CE2"/>
    <w:rsid w:val="00D46F75"/>
    <w:rsid w:val="00D540D1"/>
    <w:rsid w:val="00D57CB8"/>
    <w:rsid w:val="00D62335"/>
    <w:rsid w:val="00D63BA7"/>
    <w:rsid w:val="00D659F5"/>
    <w:rsid w:val="00D67A8A"/>
    <w:rsid w:val="00D8263D"/>
    <w:rsid w:val="00D91BE7"/>
    <w:rsid w:val="00DA55D9"/>
    <w:rsid w:val="00DB58D3"/>
    <w:rsid w:val="00DE4FF3"/>
    <w:rsid w:val="00DF0A1C"/>
    <w:rsid w:val="00E03895"/>
    <w:rsid w:val="00E158E9"/>
    <w:rsid w:val="00E20688"/>
    <w:rsid w:val="00E22476"/>
    <w:rsid w:val="00E642E9"/>
    <w:rsid w:val="00EA0218"/>
    <w:rsid w:val="00EB4104"/>
    <w:rsid w:val="00EB4ED8"/>
    <w:rsid w:val="00EC3B1E"/>
    <w:rsid w:val="00EC646F"/>
    <w:rsid w:val="00EC64AC"/>
    <w:rsid w:val="00EC7CD4"/>
    <w:rsid w:val="00ED7079"/>
    <w:rsid w:val="00EE2C95"/>
    <w:rsid w:val="00EE48C6"/>
    <w:rsid w:val="00EF2373"/>
    <w:rsid w:val="00EF58AE"/>
    <w:rsid w:val="00F13CEC"/>
    <w:rsid w:val="00F14934"/>
    <w:rsid w:val="00F15DDC"/>
    <w:rsid w:val="00F20644"/>
    <w:rsid w:val="00F20B86"/>
    <w:rsid w:val="00F33D59"/>
    <w:rsid w:val="00F37131"/>
    <w:rsid w:val="00F42A81"/>
    <w:rsid w:val="00F43026"/>
    <w:rsid w:val="00F54EBD"/>
    <w:rsid w:val="00F60A74"/>
    <w:rsid w:val="00F655CA"/>
    <w:rsid w:val="00F91071"/>
    <w:rsid w:val="00F95706"/>
    <w:rsid w:val="00FA49D8"/>
    <w:rsid w:val="00FA688F"/>
    <w:rsid w:val="00FA7325"/>
    <w:rsid w:val="00FC0BD4"/>
    <w:rsid w:val="00FD2AA9"/>
    <w:rsid w:val="00FE17CC"/>
    <w:rsid w:val="00FE618C"/>
    <w:rsid w:val="00FE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7D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302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paragraph" w:styleId="a4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rPr>
      <w:lang w:eastAsia="en-US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rPr>
      <w:b/>
      <w:bCs/>
      <w:lang w:eastAsia="en-US"/>
    </w:rPr>
  </w:style>
  <w:style w:type="paragraph" w:styleId="ad">
    <w:name w:val="Balloon Text"/>
    <w:basedOn w:val="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rPr>
      <w:color w:val="0000FF"/>
      <w:u w:val="single"/>
    </w:rPr>
  </w:style>
  <w:style w:type="paragraph" w:customStyle="1" w:styleId="1">
    <w:name w:val="Абзац списка1"/>
    <w:basedOn w:val="a"/>
    <w:pPr>
      <w:ind w:left="720"/>
    </w:pPr>
    <w:rPr>
      <w:rFonts w:eastAsia="Times New Roman"/>
    </w:rPr>
  </w:style>
  <w:style w:type="paragraph" w:customStyle="1" w:styleId="Textbody">
    <w:name w:val="Text body"/>
    <w:basedOn w:val="a"/>
    <w:rsid w:val="00CD4BF6"/>
    <w:pPr>
      <w:spacing w:after="283" w:line="240" w:lineRule="auto"/>
      <w:textAlignment w:val="auto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302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paragraph" w:styleId="a4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rPr>
      <w:lang w:eastAsia="en-US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rPr>
      <w:b/>
      <w:bCs/>
      <w:lang w:eastAsia="en-US"/>
    </w:rPr>
  </w:style>
  <w:style w:type="paragraph" w:styleId="ad">
    <w:name w:val="Balloon Text"/>
    <w:basedOn w:val="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rPr>
      <w:color w:val="0000FF"/>
      <w:u w:val="single"/>
    </w:rPr>
  </w:style>
  <w:style w:type="paragraph" w:customStyle="1" w:styleId="1">
    <w:name w:val="Абзац списка1"/>
    <w:basedOn w:val="a"/>
    <w:pPr>
      <w:ind w:left="720"/>
    </w:pPr>
    <w:rPr>
      <w:rFonts w:eastAsia="Times New Roman"/>
    </w:rPr>
  </w:style>
  <w:style w:type="paragraph" w:customStyle="1" w:styleId="Textbody">
    <w:name w:val="Text body"/>
    <w:basedOn w:val="a"/>
    <w:rsid w:val="00CD4BF6"/>
    <w:pPr>
      <w:spacing w:after="283" w:line="240" w:lineRule="auto"/>
      <w:textAlignment w:val="auto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us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hivk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EF194-4A8F-43BC-8752-C045776A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u.bezdomova</dc:creator>
  <cp:lastModifiedBy>Олег Якимцев</cp:lastModifiedBy>
  <cp:revision>4</cp:revision>
  <cp:lastPrinted>2021-01-25T10:18:00Z</cp:lastPrinted>
  <dcterms:created xsi:type="dcterms:W3CDTF">2024-01-16T10:43:00Z</dcterms:created>
  <dcterms:modified xsi:type="dcterms:W3CDTF">2024-01-16T10:43:00Z</dcterms:modified>
</cp:coreProperties>
</file>